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EF4" w:rsidRPr="00A462E8" w:rsidRDefault="00C90E41" w:rsidP="00C90E41">
      <w:pPr>
        <w:jc w:val="center"/>
        <w:rPr>
          <w:b/>
        </w:rPr>
      </w:pPr>
      <w:bookmarkStart w:id="0" w:name="_GoBack"/>
      <w:bookmarkEnd w:id="0"/>
      <w:r w:rsidRPr="00A462E8">
        <w:rPr>
          <w:b/>
        </w:rPr>
        <w:t>POLIZZA FIDEIUSSORIA PER IL CAUZIONAMENTO DEI DIRITTI DOGANALI</w:t>
      </w:r>
    </w:p>
    <w:p w:rsidR="00C90E41" w:rsidRPr="00A462E8" w:rsidRDefault="00C90E41" w:rsidP="00C90E41">
      <w:pPr>
        <w:jc w:val="center"/>
        <w:rPr>
          <w:b/>
        </w:rPr>
      </w:pPr>
      <w:r w:rsidRPr="00A462E8">
        <w:rPr>
          <w:b/>
        </w:rPr>
        <w:t>(GARANZIA GLOBALE</w:t>
      </w:r>
      <w:r w:rsidR="00154EF4" w:rsidRPr="00A462E8">
        <w:rPr>
          <w:b/>
        </w:rPr>
        <w:t xml:space="preserve"> RIFERITA E/O RIFERIBILE A PIU' REGIMI</w:t>
      </w:r>
      <w:r w:rsidRPr="00A462E8">
        <w:rPr>
          <w:b/>
        </w:rPr>
        <w:t>)</w:t>
      </w:r>
    </w:p>
    <w:p w:rsidR="00C90E41" w:rsidRPr="00A462E8" w:rsidRDefault="00C90E41" w:rsidP="00C90E41">
      <w:pPr>
        <w:spacing w:line="200" w:lineRule="exact"/>
        <w:ind w:right="-1"/>
      </w:pPr>
    </w:p>
    <w:p w:rsidR="00C90E41" w:rsidRPr="00A462E8" w:rsidRDefault="00C90E41" w:rsidP="00C90E41">
      <w:pPr>
        <w:autoSpaceDE w:val="0"/>
        <w:autoSpaceDN w:val="0"/>
        <w:adjustRightInd w:val="0"/>
        <w:rPr>
          <w:rFonts w:cs="Arial"/>
          <w:b/>
          <w:lang w:eastAsia="it-IT"/>
        </w:rPr>
      </w:pPr>
      <w:r w:rsidRPr="00A462E8">
        <w:rPr>
          <w:rFonts w:cs="Arial"/>
          <w:b/>
          <w:lang w:eastAsia="it-IT"/>
        </w:rPr>
        <w:t xml:space="preserve">POLIZZA FIDEIUSSORIA N. __________ </w:t>
      </w:r>
    </w:p>
    <w:p w:rsidR="00C90E41" w:rsidRPr="00A462E8" w:rsidRDefault="00C90E41" w:rsidP="002E4FAC">
      <w:pPr>
        <w:pStyle w:val="N1"/>
      </w:pPr>
    </w:p>
    <w:p w:rsidR="00C90E41" w:rsidRPr="00A462E8" w:rsidRDefault="00C90E41" w:rsidP="00C90E41">
      <w:pPr>
        <w:autoSpaceDE w:val="0"/>
        <w:autoSpaceDN w:val="0"/>
        <w:adjustRightInd w:val="0"/>
        <w:rPr>
          <w:rFonts w:cs="Arial"/>
          <w:b/>
          <w:lang w:eastAsia="it-IT"/>
        </w:rPr>
      </w:pPr>
      <w:r w:rsidRPr="00A462E8">
        <w:rPr>
          <w:rFonts w:cs="Arial"/>
          <w:b/>
          <w:lang w:eastAsia="it-IT"/>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639"/>
      </w:tblGrid>
      <w:tr w:rsidR="00893956" w:rsidRPr="00A462E8" w:rsidTr="00A462E8">
        <w:trPr>
          <w:jc w:val="center"/>
        </w:trPr>
        <w:tc>
          <w:tcPr>
            <w:tcW w:w="9778" w:type="dxa"/>
            <w:shd w:val="clear" w:color="auto" w:fill="auto"/>
            <w:tcMar>
              <w:top w:w="113" w:type="dxa"/>
              <w:bottom w:w="113" w:type="dxa"/>
            </w:tcMar>
          </w:tcPr>
          <w:p w:rsidR="002E4FAC" w:rsidRPr="00A462E8" w:rsidRDefault="002E4FAC" w:rsidP="00A462E8">
            <w:pPr>
              <w:autoSpaceDE w:val="0"/>
              <w:autoSpaceDN w:val="0"/>
              <w:adjustRightInd w:val="0"/>
              <w:rPr>
                <w:rFonts w:eastAsia="Times New Roman" w:cs="Arial"/>
                <w:lang w:eastAsia="it-IT"/>
              </w:rPr>
            </w:pPr>
            <w:r w:rsidRPr="00A462E8">
              <w:rPr>
                <w:rFonts w:eastAsia="Times New Roman" w:cs="Arial"/>
                <w:lang w:eastAsia="it-IT"/>
              </w:rPr>
              <w:t>Premesso che:</w:t>
            </w:r>
          </w:p>
          <w:p w:rsidR="002E4FAC" w:rsidRPr="009B6CDC" w:rsidRDefault="002E4FAC" w:rsidP="00D3108E">
            <w:pPr>
              <w:autoSpaceDE w:val="0"/>
              <w:autoSpaceDN w:val="0"/>
              <w:adjustRightInd w:val="0"/>
              <w:jc w:val="both"/>
              <w:rPr>
                <w:rFonts w:eastAsia="Times New Roman" w:cs="Arial"/>
                <w:lang w:eastAsia="ar-SA"/>
              </w:rPr>
            </w:pPr>
            <w:r w:rsidRPr="00A462E8">
              <w:rPr>
                <w:rFonts w:eastAsia="Times New Roman" w:cs="Arial"/>
                <w:lang w:eastAsia="it-IT"/>
              </w:rPr>
              <w:t>a) La</w:t>
            </w:r>
            <w:r w:rsidRPr="00A462E8">
              <w:rPr>
                <w:rFonts w:eastAsia="Times New Roman" w:cs="Arial"/>
                <w:lang w:eastAsia="ar-SA"/>
              </w:rPr>
              <w:t xml:space="preserve"> Ditta _______________________ con sede legale in ______, Via ___________________, codice fiscale e partita I.V.A. ______________________(in seguito denominata </w:t>
            </w:r>
            <w:r w:rsidRPr="00A462E8">
              <w:rPr>
                <w:rFonts w:eastAsia="Times New Roman" w:cs="Arial"/>
                <w:b/>
                <w:lang w:eastAsia="ar-SA"/>
              </w:rPr>
              <w:t>“Ditta stipulante”</w:t>
            </w:r>
            <w:r w:rsidRPr="00A462E8">
              <w:rPr>
                <w:rFonts w:eastAsia="Times New Roman" w:cs="Arial"/>
                <w:lang w:eastAsia="ar-SA"/>
              </w:rPr>
              <w:t>)</w:t>
            </w:r>
            <w:r w:rsidR="00D72FE8">
              <w:rPr>
                <w:rFonts w:eastAsia="Times New Roman" w:cs="Arial"/>
                <w:lang w:eastAsia="ar-SA"/>
              </w:rPr>
              <w:t xml:space="preserve">, in qualità di debitore o persona che può </w:t>
            </w:r>
            <w:proofErr w:type="spellStart"/>
            <w:r w:rsidR="00D72FE8">
              <w:rPr>
                <w:rFonts w:eastAsia="Times New Roman" w:cs="Arial"/>
                <w:lang w:eastAsia="ar-SA"/>
              </w:rPr>
              <w:t>diventarlo</w:t>
            </w:r>
            <w:proofErr w:type="spellEnd"/>
            <w:r w:rsidR="00460928">
              <w:rPr>
                <w:rFonts w:eastAsia="Times New Roman" w:cs="Arial"/>
                <w:lang w:eastAsia="ar-SA"/>
              </w:rPr>
              <w:t xml:space="preserve"> </w:t>
            </w:r>
            <w:r w:rsidR="00460928" w:rsidRPr="009B6CDC">
              <w:rPr>
                <w:rFonts w:eastAsia="Times New Roman" w:cs="Arial"/>
                <w:lang w:eastAsia="ar-SA"/>
              </w:rPr>
              <w:t>in proprio o in quanto rappresentante</w:t>
            </w:r>
            <w:r w:rsidR="00D72FE8">
              <w:rPr>
                <w:rFonts w:eastAsia="Times New Roman" w:cs="Arial"/>
                <w:lang w:eastAsia="ar-SA"/>
              </w:rPr>
              <w:t xml:space="preserve">, o anche di persona diversa </w:t>
            </w:r>
            <w:r w:rsidRPr="00A462E8">
              <w:rPr>
                <w:rFonts w:eastAsia="Times New Roman" w:cs="Arial"/>
                <w:lang w:eastAsia="ar-SA"/>
              </w:rPr>
              <w:t xml:space="preserve"> </w:t>
            </w:r>
            <w:r w:rsidR="00D72FE8">
              <w:rPr>
                <w:rFonts w:eastAsia="Times New Roman" w:cs="Arial"/>
                <w:lang w:eastAsia="ar-SA"/>
              </w:rPr>
              <w:t>ai sensi dell’art. 89.3 del Codice Doganale dell’Unione</w:t>
            </w:r>
            <w:r w:rsidR="00D72FE8">
              <w:rPr>
                <w:rStyle w:val="Rimandonotaapidipagina"/>
                <w:rFonts w:eastAsia="Times New Roman" w:cs="Arial"/>
                <w:lang w:eastAsia="ar-SA"/>
              </w:rPr>
              <w:footnoteReference w:id="1"/>
            </w:r>
            <w:r w:rsidR="00D72FE8">
              <w:rPr>
                <w:rFonts w:eastAsia="Times New Roman" w:cs="Arial"/>
                <w:lang w:eastAsia="ar-SA"/>
              </w:rPr>
              <w:t xml:space="preserve"> (CDU), </w:t>
            </w:r>
            <w:r w:rsidRPr="00A462E8">
              <w:rPr>
                <w:rFonts w:eastAsia="Times New Roman" w:cs="Arial"/>
                <w:lang w:eastAsia="ar-SA"/>
              </w:rPr>
              <w:t>è stata autorizzata dall’Agenzia delle Dogane – Ufficio delle Dogane di _____________  con provvedimento n.__________ del __/__/____ allegato alla presente fideiussione,</w:t>
            </w:r>
            <w:r w:rsidRPr="00A462E8">
              <w:rPr>
                <w:rFonts w:eastAsia="Times New Roman"/>
              </w:rPr>
              <w:t xml:space="preserve"> </w:t>
            </w:r>
            <w:r w:rsidRPr="00A462E8">
              <w:rPr>
                <w:rFonts w:eastAsia="Times New Roman" w:cs="Arial"/>
                <w:lang w:eastAsia="ar-SA"/>
              </w:rPr>
              <w:t>alla</w:t>
            </w:r>
            <w:r w:rsidRPr="00A462E8">
              <w:rPr>
                <w:rFonts w:eastAsia="Times New Roman"/>
              </w:rPr>
              <w:t xml:space="preserve"> </w:t>
            </w:r>
            <w:r w:rsidRPr="00A462E8">
              <w:rPr>
                <w:rFonts w:eastAsia="Times New Roman" w:cs="Arial"/>
                <w:lang w:eastAsia="ar-SA"/>
              </w:rPr>
              <w:t xml:space="preserve">costituzione di una garanzia globale ai sensi dell’art. 89, par 5 </w:t>
            </w:r>
            <w:r w:rsidR="00D72FE8">
              <w:rPr>
                <w:rFonts w:eastAsia="Times New Roman" w:cs="Arial"/>
                <w:lang w:eastAsia="ar-SA"/>
              </w:rPr>
              <w:t xml:space="preserve">del </w:t>
            </w:r>
            <w:r w:rsidRPr="00A462E8">
              <w:rPr>
                <w:rFonts w:eastAsia="Times New Roman" w:cs="Arial"/>
                <w:lang w:eastAsia="ar-SA"/>
              </w:rPr>
              <w:t>CDU a copertura delle obbligazioni doganali relative a più operazioni, dichiarazioni o regimi doganali</w:t>
            </w:r>
            <w:r w:rsidR="00D72FE8">
              <w:rPr>
                <w:rFonts w:eastAsia="Times New Roman" w:cs="Arial"/>
                <w:lang w:eastAsia="ar-SA"/>
              </w:rPr>
              <w:t>,</w:t>
            </w:r>
            <w:r w:rsidRPr="00A462E8">
              <w:rPr>
                <w:rFonts w:eastAsia="Times New Roman" w:cs="Arial"/>
                <w:lang w:eastAsia="ar-SA"/>
              </w:rPr>
              <w:t xml:space="preserve"> </w:t>
            </w:r>
            <w:r w:rsidRPr="009B6CDC">
              <w:rPr>
                <w:rFonts w:eastAsia="Times New Roman" w:cs="Arial"/>
                <w:lang w:eastAsia="ar-SA"/>
              </w:rPr>
              <w:t>come ivi descritti e di seguito riportati</w:t>
            </w:r>
            <w:r w:rsidR="00D72FE8" w:rsidRPr="009B6CDC">
              <w:rPr>
                <w:rFonts w:eastAsia="Times New Roman" w:cs="Arial"/>
                <w:lang w:eastAsia="ar-SA"/>
              </w:rPr>
              <w:t>,</w:t>
            </w:r>
            <w:r w:rsidRPr="009B6CDC">
              <w:rPr>
                <w:rFonts w:eastAsia="Times New Roman" w:cs="Arial"/>
                <w:lang w:eastAsia="ar-SA"/>
              </w:rPr>
              <w:t xml:space="preserve"> poste in essere dalla Ditta stipulante o da persona diversa</w:t>
            </w:r>
            <w:r w:rsidR="00460928" w:rsidRPr="009B6CDC">
              <w:rPr>
                <w:rFonts w:eastAsia="Times New Roman" w:cs="Arial"/>
                <w:lang w:eastAsia="ar-SA"/>
              </w:rPr>
              <w:t>,</w:t>
            </w:r>
            <w:r w:rsidR="00D85899" w:rsidRPr="009B6CDC">
              <w:rPr>
                <w:rFonts w:eastAsia="Times New Roman" w:cs="Arial"/>
                <w:lang w:eastAsia="ar-SA"/>
              </w:rPr>
              <w:t xml:space="preserve"> </w:t>
            </w:r>
            <w:r w:rsidR="00460928" w:rsidRPr="009B6CDC">
              <w:rPr>
                <w:rFonts w:eastAsia="Times New Roman" w:cs="Arial"/>
                <w:lang w:eastAsia="ar-SA"/>
              </w:rPr>
              <w:t>soggetto passivo del debito doganale.</w:t>
            </w:r>
          </w:p>
          <w:p w:rsidR="002E4FAC" w:rsidRPr="00A462E8" w:rsidRDefault="002E4FAC" w:rsidP="00A462E8">
            <w:pPr>
              <w:autoSpaceDE w:val="0"/>
              <w:autoSpaceDN w:val="0"/>
              <w:adjustRightInd w:val="0"/>
              <w:jc w:val="both"/>
              <w:rPr>
                <w:rFonts w:eastAsia="Times New Roman" w:cs="Arial"/>
                <w:lang w:eastAsia="it-IT"/>
              </w:rPr>
            </w:pPr>
            <w:r w:rsidRPr="00A462E8">
              <w:rPr>
                <w:rFonts w:eastAsia="Times New Roman" w:cs="Arial"/>
                <w:lang w:eastAsia="ar-SA"/>
              </w:rPr>
              <w:t xml:space="preserve">b) </w:t>
            </w:r>
            <w:proofErr w:type="gramStart"/>
            <w:r w:rsidRPr="00A462E8">
              <w:rPr>
                <w:rFonts w:eastAsia="Times New Roman" w:cs="Arial"/>
                <w:lang w:eastAsia="ar-SA"/>
              </w:rPr>
              <w:t>E’</w:t>
            </w:r>
            <w:proofErr w:type="gramEnd"/>
            <w:r w:rsidRPr="00A462E8">
              <w:rPr>
                <w:rFonts w:eastAsia="Times New Roman" w:cs="Arial"/>
                <w:lang w:eastAsia="ar-SA"/>
              </w:rPr>
              <w:t xml:space="preserve"> interesse della Ditta Stipulante ottenere la garanzia globale a copertura delle operazioni, dichiarazioni o regimi appresso descritti ed a tal fine la stessa ha richiesto l’emissione della presente garanzia,</w:t>
            </w:r>
          </w:p>
          <w:p w:rsidR="002E4FAC" w:rsidRPr="00A462E8" w:rsidRDefault="002E4FAC" w:rsidP="00747D31">
            <w:pPr>
              <w:autoSpaceDE w:val="0"/>
              <w:autoSpaceDN w:val="0"/>
              <w:adjustRightInd w:val="0"/>
              <w:jc w:val="center"/>
              <w:rPr>
                <w:rFonts w:eastAsia="Times New Roman" w:cs="Arial"/>
                <w:b/>
                <w:lang w:eastAsia="it-IT"/>
              </w:rPr>
            </w:pPr>
            <w:r w:rsidRPr="00A462E8">
              <w:rPr>
                <w:rFonts w:eastAsia="Times New Roman" w:cs="Arial"/>
                <w:lang w:eastAsia="it-IT"/>
              </w:rPr>
              <w:t>tutto ciò premesso</w:t>
            </w:r>
          </w:p>
          <w:p w:rsidR="002E4FAC" w:rsidRPr="00A462E8" w:rsidRDefault="002E4FAC" w:rsidP="00A462E8">
            <w:pPr>
              <w:autoSpaceDE w:val="0"/>
              <w:autoSpaceDN w:val="0"/>
              <w:adjustRightInd w:val="0"/>
              <w:jc w:val="both"/>
              <w:rPr>
                <w:rFonts w:eastAsia="Times New Roman" w:cs="Arial"/>
                <w:b/>
                <w:lang w:eastAsia="it-IT"/>
              </w:rPr>
            </w:pPr>
            <w:r w:rsidRPr="00A462E8">
              <w:rPr>
                <w:rFonts w:eastAsia="Times New Roman" w:cs="Arial"/>
                <w:lang w:eastAsia="it-IT"/>
              </w:rPr>
              <w:t xml:space="preserve">La sottoscritta </w:t>
            </w:r>
            <w:r w:rsidRPr="00A462E8">
              <w:rPr>
                <w:rFonts w:eastAsia="Times New Roman" w:cs="Arial"/>
              </w:rPr>
              <w:t xml:space="preserve">Società Assicuratrice _________________ (in seguito denominata </w:t>
            </w:r>
            <w:r w:rsidRPr="00A462E8">
              <w:rPr>
                <w:rFonts w:eastAsia="Times New Roman" w:cs="Arial"/>
                <w:b/>
              </w:rPr>
              <w:t>“Società Garante”</w:t>
            </w:r>
            <w:r w:rsidRPr="00A462E8">
              <w:rPr>
                <w:rFonts w:eastAsia="Times New Roman" w:cs="Arial"/>
              </w:rPr>
              <w:t>), autorizzata con provvedimento dell’I.V.A.S.S., pubblicato nella G.U. della Repubblica Italiana n.</w:t>
            </w:r>
            <w:r w:rsidR="00250C69">
              <w:rPr>
                <w:rFonts w:eastAsia="Times New Roman" w:cs="Arial"/>
              </w:rPr>
              <w:t xml:space="preserve"> </w:t>
            </w:r>
            <w:r w:rsidRPr="00A462E8">
              <w:rPr>
                <w:rFonts w:eastAsia="Times New Roman" w:cs="Arial"/>
              </w:rPr>
              <w:t xml:space="preserve">______del________, ad esercitare le assicurazioni nel ramo cauzioni ed in regola con il disposto del D. </w:t>
            </w:r>
            <w:proofErr w:type="spellStart"/>
            <w:r w:rsidRPr="00A462E8">
              <w:rPr>
                <w:rFonts w:eastAsia="Times New Roman" w:cs="Arial"/>
              </w:rPr>
              <w:t>Lgs</w:t>
            </w:r>
            <w:proofErr w:type="spellEnd"/>
            <w:r w:rsidRPr="00A462E8">
              <w:rPr>
                <w:rFonts w:eastAsia="Times New Roman" w:cs="Arial"/>
              </w:rPr>
              <w:t>. n. 209 del 07/09/2005, domiciliata in______________</w:t>
            </w:r>
            <w:r w:rsidR="00460928">
              <w:rPr>
                <w:rFonts w:eastAsia="Times New Roman" w:cs="Arial"/>
              </w:rPr>
              <w:t xml:space="preserve"> nella persona del sottoscritto rappresentante signor _____________ nato a ________________il _______________nella qualità di ______________validamente autorizzato</w:t>
            </w:r>
            <w:r w:rsidR="00250C69">
              <w:rPr>
                <w:rFonts w:eastAsia="Times New Roman" w:cs="Arial"/>
                <w:lang w:eastAsia="it-IT"/>
              </w:rPr>
              <w:t xml:space="preserve">, ai sensi delle vigenti disposizioni statutarie, ad impegnarla con atti di fideiussione, si costituisce garante in solido con la Ditta stipulante nonché, se diverso, con il soggetto passivo del debito doganale, </w:t>
            </w:r>
            <w:r w:rsidR="00DD1FAA">
              <w:rPr>
                <w:rFonts w:eastAsia="Times New Roman" w:cs="Arial"/>
                <w:lang w:eastAsia="it-IT"/>
              </w:rPr>
              <w:t xml:space="preserve">in favore </w:t>
            </w:r>
            <w:r w:rsidR="00250C69">
              <w:rPr>
                <w:rFonts w:eastAsia="Times New Roman" w:cs="Arial"/>
                <w:lang w:eastAsia="it-IT"/>
              </w:rPr>
              <w:t xml:space="preserve"> dell’Agenzia Dogane e Monopoli – Ufficio </w:t>
            </w:r>
            <w:r w:rsidR="00E0188B">
              <w:rPr>
                <w:rFonts w:eastAsia="Times New Roman" w:cs="Arial"/>
                <w:lang w:eastAsia="it-IT"/>
              </w:rPr>
              <w:t>__</w:t>
            </w:r>
            <w:r w:rsidR="00250C69">
              <w:rPr>
                <w:rFonts w:eastAsia="Times New Roman" w:cs="Arial"/>
                <w:lang w:eastAsia="it-IT"/>
              </w:rPr>
              <w:t xml:space="preserve">_____________ (in seguito denominato </w:t>
            </w:r>
            <w:r w:rsidR="00250C69" w:rsidRPr="00250C69">
              <w:rPr>
                <w:rFonts w:eastAsia="Times New Roman" w:cs="Arial"/>
                <w:b/>
                <w:lang w:eastAsia="it-IT"/>
              </w:rPr>
              <w:t>Beneficiario</w:t>
            </w:r>
            <w:r w:rsidR="00250C69">
              <w:rPr>
                <w:rFonts w:eastAsia="Times New Roman" w:cs="Arial"/>
                <w:lang w:eastAsia="it-IT"/>
              </w:rPr>
              <w:t xml:space="preserve">) </w:t>
            </w:r>
            <w:r w:rsidR="00250C69">
              <w:rPr>
                <w:rFonts w:eastAsia="Times New Roman" w:cs="Arial"/>
              </w:rPr>
              <w:t xml:space="preserve">via ___________________ </w:t>
            </w:r>
            <w:r w:rsidRPr="00A462E8">
              <w:rPr>
                <w:rFonts w:eastAsia="Times New Roman" w:cs="Arial"/>
                <w:lang w:eastAsia="it-IT"/>
              </w:rPr>
              <w:t xml:space="preserve"> </w:t>
            </w:r>
            <w:r w:rsidR="00DD1FAA">
              <w:rPr>
                <w:rFonts w:eastAsia="Times New Roman" w:cs="Arial"/>
                <w:lang w:eastAsia="it-IT"/>
              </w:rPr>
              <w:t xml:space="preserve">che agisce nell’interesse </w:t>
            </w:r>
            <w:r w:rsidRPr="00A462E8">
              <w:rPr>
                <w:rFonts w:eastAsia="Times New Roman" w:cs="Arial"/>
                <w:lang w:eastAsia="it-IT"/>
              </w:rPr>
              <w:t>dell’Amministrazione doganale italiana (e gli altri SSMM nel caso di GGUE</w:t>
            </w:r>
            <w:r w:rsidR="00CD2E28">
              <w:rPr>
                <w:rStyle w:val="Rimandonotaapidipagina"/>
                <w:rFonts w:eastAsia="Times New Roman" w:cs="Arial"/>
                <w:lang w:eastAsia="it-IT"/>
              </w:rPr>
              <w:footnoteReference w:id="2"/>
            </w:r>
            <w:r w:rsidRPr="00A462E8">
              <w:rPr>
                <w:rFonts w:eastAsia="Times New Roman" w:cs="Arial"/>
                <w:lang w:eastAsia="it-IT"/>
              </w:rPr>
              <w:t xml:space="preserve">)  per tutte le somme di cui la </w:t>
            </w:r>
            <w:r w:rsidRPr="00A462E8">
              <w:rPr>
                <w:rFonts w:eastAsia="Times New Roman" w:cs="Arial"/>
                <w:b/>
                <w:lang w:eastAsia="ar-SA"/>
              </w:rPr>
              <w:t>Ditta Stipulante</w:t>
            </w:r>
            <w:r w:rsidRPr="00CC04AB">
              <w:rPr>
                <w:rFonts w:eastAsia="Times New Roman" w:cs="Arial"/>
                <w:lang w:eastAsia="ar-SA"/>
              </w:rPr>
              <w:t xml:space="preserve"> </w:t>
            </w:r>
            <w:r w:rsidRPr="00A462E8">
              <w:rPr>
                <w:rFonts w:eastAsia="Times New Roman" w:cs="Arial"/>
                <w:lang w:eastAsia="ar-SA"/>
              </w:rPr>
              <w:t xml:space="preserve">sia </w:t>
            </w:r>
            <w:r w:rsidRPr="00A462E8">
              <w:rPr>
                <w:rFonts w:eastAsia="Times New Roman" w:cs="Arial"/>
                <w:lang w:eastAsia="it-IT"/>
              </w:rPr>
              <w:t xml:space="preserve">o diventi </w:t>
            </w:r>
            <w:r w:rsidRPr="009B6CDC">
              <w:rPr>
                <w:rFonts w:eastAsia="Times New Roman" w:cs="Arial"/>
                <w:lang w:eastAsia="it-IT"/>
              </w:rPr>
              <w:t xml:space="preserve">debitore nei confronti di detta Amministrazione (e altri Paesi Membri nel caso di GGUE) a titolo di </w:t>
            </w:r>
            <w:r w:rsidR="00CD2E28" w:rsidRPr="009B6CDC">
              <w:rPr>
                <w:rFonts w:eastAsia="Times New Roman" w:cs="Arial"/>
                <w:lang w:eastAsia="it-IT"/>
              </w:rPr>
              <w:t xml:space="preserve"> debitore doganale </w:t>
            </w:r>
            <w:r w:rsidR="00250C69" w:rsidRPr="009B6CDC">
              <w:rPr>
                <w:rFonts w:eastAsia="Times New Roman" w:cs="Arial"/>
                <w:lang w:eastAsia="it-IT"/>
              </w:rPr>
              <w:t>o di rappresentante in dogana</w:t>
            </w:r>
            <w:r w:rsidR="001374D1" w:rsidRPr="009B6CDC">
              <w:rPr>
                <w:rFonts w:eastAsia="Times New Roman" w:cs="Arial"/>
                <w:lang w:eastAsia="it-IT"/>
              </w:rPr>
              <w:t>,</w:t>
            </w:r>
            <w:r w:rsidR="00250C69" w:rsidRPr="009B6CDC">
              <w:rPr>
                <w:rFonts w:eastAsia="Times New Roman" w:cs="Arial"/>
                <w:lang w:eastAsia="it-IT"/>
              </w:rPr>
              <w:t xml:space="preserve"> </w:t>
            </w:r>
            <w:r w:rsidR="00CD2E28" w:rsidRPr="009B6CDC">
              <w:rPr>
                <w:rFonts w:eastAsia="Times New Roman" w:cs="Arial"/>
                <w:lang w:eastAsia="it-IT"/>
              </w:rPr>
              <w:t xml:space="preserve">per </w:t>
            </w:r>
            <w:r w:rsidRPr="009B6CDC">
              <w:rPr>
                <w:rFonts w:eastAsia="Times New Roman" w:cs="Arial"/>
                <w:lang w:eastAsia="it-IT"/>
              </w:rPr>
              <w:t xml:space="preserve">obbligazione doganale potenziale o esistente, come definita </w:t>
            </w:r>
            <w:r w:rsidRPr="00A462E8">
              <w:rPr>
                <w:rFonts w:eastAsia="Times New Roman" w:cs="Arial"/>
                <w:lang w:eastAsia="it-IT"/>
              </w:rPr>
              <w:t>all’art. 5 comma 18 C.D.U., e relativi interessi ed accessori (in seguito denominato “</w:t>
            </w:r>
            <w:r w:rsidRPr="00A462E8">
              <w:rPr>
                <w:rFonts w:eastAsia="Times New Roman" w:cs="Arial"/>
                <w:b/>
                <w:lang w:eastAsia="it-IT"/>
              </w:rPr>
              <w:t>Debito Doganale”)</w:t>
            </w:r>
            <w:r w:rsidRPr="00A462E8">
              <w:rPr>
                <w:rFonts w:eastAsia="Times New Roman" w:cs="Arial"/>
                <w:lang w:eastAsia="it-IT"/>
              </w:rPr>
              <w:t>, con riguardo alle merci oggetto delle operazioni doganali descritte al punto 1</w:t>
            </w:r>
            <w:r w:rsidRPr="00A462E8">
              <w:rPr>
                <w:rFonts w:eastAsia="Times New Roman" w:cs="Arial"/>
                <w:i/>
                <w:lang w:eastAsia="it-IT"/>
              </w:rPr>
              <w:t>bis</w:t>
            </w:r>
            <w:r w:rsidRPr="00A462E8">
              <w:rPr>
                <w:rFonts w:eastAsia="Times New Roman" w:cs="Arial"/>
                <w:lang w:eastAsia="it-IT"/>
              </w:rPr>
              <w:t xml:space="preserve"> e/o al punto 1</w:t>
            </w:r>
            <w:r w:rsidRPr="00A462E8">
              <w:rPr>
                <w:rFonts w:eastAsia="Times New Roman" w:cs="Arial"/>
                <w:i/>
                <w:lang w:eastAsia="it-IT"/>
              </w:rPr>
              <w:t>ter</w:t>
            </w:r>
            <w:r w:rsidR="00CD2E28">
              <w:rPr>
                <w:rFonts w:eastAsia="Times New Roman" w:cs="Arial"/>
                <w:i/>
                <w:lang w:eastAsia="it-IT"/>
              </w:rPr>
              <w:t>, o in qualità di terzo nell’ipotesi di cui all’art.89.3 CDU per gli obblighi del debitore doganale</w:t>
            </w:r>
          </w:p>
          <w:p w:rsidR="00B7434A" w:rsidRDefault="00B7434A" w:rsidP="006500F2">
            <w:pPr>
              <w:autoSpaceDE w:val="0"/>
              <w:autoSpaceDN w:val="0"/>
              <w:adjustRightInd w:val="0"/>
              <w:jc w:val="both"/>
              <w:rPr>
                <w:rFonts w:eastAsia="Times New Roman" w:cs="Arial"/>
                <w:b/>
                <w:lang w:eastAsia="it-IT"/>
              </w:rPr>
            </w:pPr>
          </w:p>
          <w:p w:rsidR="00D3108E" w:rsidRDefault="00B7434A" w:rsidP="006500F2">
            <w:pPr>
              <w:autoSpaceDE w:val="0"/>
              <w:autoSpaceDN w:val="0"/>
              <w:adjustRightInd w:val="0"/>
              <w:jc w:val="both"/>
              <w:rPr>
                <w:rFonts w:eastAsia="Times New Roman" w:cs="Arial"/>
                <w:b/>
                <w:lang w:eastAsia="it-IT"/>
              </w:rPr>
            </w:pPr>
            <w:r w:rsidRPr="00A462E8">
              <w:rPr>
                <w:rFonts w:eastAsia="Times New Roman" w:cs="Arial"/>
                <w:b/>
                <w:lang w:eastAsia="it-IT"/>
              </w:rPr>
              <w:t>sino alla concorre</w:t>
            </w:r>
            <w:r>
              <w:rPr>
                <w:rFonts w:eastAsia="Times New Roman" w:cs="Arial"/>
                <w:b/>
                <w:lang w:eastAsia="it-IT"/>
              </w:rPr>
              <w:t xml:space="preserve">nza di un importo massimo di € </w:t>
            </w:r>
            <w:r w:rsidR="00D3108E" w:rsidRPr="00A462E8">
              <w:rPr>
                <w:rFonts w:eastAsia="Times New Roman" w:cs="Arial"/>
                <w:b/>
                <w:lang w:eastAsia="it-IT"/>
              </w:rPr>
              <w:t>(…….......………/00) (indicare importo in lettere)</w:t>
            </w:r>
            <w:r w:rsidR="00D3108E">
              <w:rPr>
                <w:rFonts w:eastAsia="Times New Roman" w:cs="Arial"/>
                <w:b/>
                <w:lang w:eastAsia="it-IT"/>
              </w:rPr>
              <w:t xml:space="preserve"> per </w:t>
            </w:r>
            <w:r w:rsidR="00230D6D">
              <w:rPr>
                <w:rFonts w:eastAsia="Times New Roman" w:cs="Arial"/>
                <w:b/>
                <w:lang w:eastAsia="it-IT"/>
              </w:rPr>
              <w:t xml:space="preserve">dazi </w:t>
            </w:r>
            <w:r w:rsidR="00CD2E28" w:rsidRPr="002A223E">
              <w:rPr>
                <w:rFonts w:eastAsia="Times New Roman" w:cs="Arial"/>
                <w:b/>
                <w:lang w:eastAsia="it-IT"/>
              </w:rPr>
              <w:t xml:space="preserve">che </w:t>
            </w:r>
            <w:proofErr w:type="gramStart"/>
            <w:r w:rsidR="00CD2E28" w:rsidRPr="002A223E">
              <w:rPr>
                <w:rFonts w:eastAsia="Times New Roman" w:cs="Arial"/>
                <w:b/>
                <w:lang w:eastAsia="it-IT"/>
              </w:rPr>
              <w:t>rappresenta  il</w:t>
            </w:r>
            <w:proofErr w:type="gramEnd"/>
            <w:r w:rsidR="00CD2E28" w:rsidRPr="002A223E">
              <w:rPr>
                <w:rFonts w:eastAsia="Times New Roman" w:cs="Arial"/>
                <w:b/>
                <w:lang w:eastAsia="it-IT"/>
              </w:rPr>
              <w:t xml:space="preserve"> ………</w:t>
            </w:r>
            <w:r w:rsidR="00CD2E28">
              <w:rPr>
                <w:rFonts w:eastAsia="Times New Roman" w:cs="Arial"/>
                <w:b/>
                <w:lang w:eastAsia="it-IT"/>
              </w:rPr>
              <w:t xml:space="preserve"> % dell’importo di riferimento</w:t>
            </w:r>
            <w:r w:rsidRPr="00CD2E28">
              <w:rPr>
                <w:rFonts w:eastAsia="Times New Roman" w:cs="Arial"/>
                <w:b/>
                <w:lang w:eastAsia="it-IT"/>
              </w:rPr>
              <w:t>;</w:t>
            </w:r>
          </w:p>
          <w:p w:rsidR="00B7434A" w:rsidRDefault="00250C69" w:rsidP="00B7434A">
            <w:pPr>
              <w:autoSpaceDE w:val="0"/>
              <w:autoSpaceDN w:val="0"/>
              <w:adjustRightInd w:val="0"/>
              <w:jc w:val="center"/>
              <w:rPr>
                <w:rFonts w:eastAsia="Times New Roman" w:cs="Arial"/>
                <w:b/>
                <w:lang w:eastAsia="it-IT"/>
              </w:rPr>
            </w:pPr>
            <w:r>
              <w:rPr>
                <w:rFonts w:eastAsia="Times New Roman" w:cs="Arial"/>
                <w:b/>
                <w:lang w:eastAsia="it-IT"/>
              </w:rPr>
              <w:lastRenderedPageBreak/>
              <w:t>nonché</w:t>
            </w:r>
          </w:p>
          <w:p w:rsidR="00B7434A" w:rsidRDefault="00B7434A" w:rsidP="006500F2">
            <w:pPr>
              <w:autoSpaceDE w:val="0"/>
              <w:autoSpaceDN w:val="0"/>
              <w:adjustRightInd w:val="0"/>
              <w:jc w:val="both"/>
              <w:rPr>
                <w:rFonts w:eastAsia="Times New Roman" w:cs="Arial"/>
                <w:b/>
                <w:lang w:eastAsia="it-IT"/>
              </w:rPr>
            </w:pPr>
            <w:r w:rsidRPr="00A462E8">
              <w:rPr>
                <w:rFonts w:eastAsia="Times New Roman" w:cs="Arial"/>
                <w:b/>
                <w:lang w:eastAsia="it-IT"/>
              </w:rPr>
              <w:t>sino alla concorrenza di un importo massimo di € (…….......………/00) (indicare importo in lettere)</w:t>
            </w:r>
            <w:r>
              <w:rPr>
                <w:rFonts w:eastAsia="Times New Roman" w:cs="Arial"/>
                <w:b/>
                <w:lang w:eastAsia="it-IT"/>
              </w:rPr>
              <w:t xml:space="preserve"> </w:t>
            </w:r>
            <w:proofErr w:type="gramStart"/>
            <w:r>
              <w:rPr>
                <w:rFonts w:eastAsia="Times New Roman" w:cs="Arial"/>
                <w:b/>
                <w:lang w:eastAsia="it-IT"/>
              </w:rPr>
              <w:t xml:space="preserve">per </w:t>
            </w:r>
            <w:r w:rsidR="0033001A" w:rsidRPr="006500F2">
              <w:rPr>
                <w:rFonts w:eastAsia="Times New Roman" w:cs="Arial"/>
                <w:b/>
                <w:lang w:eastAsia="it-IT"/>
              </w:rPr>
              <w:t xml:space="preserve"> altri</w:t>
            </w:r>
            <w:proofErr w:type="gramEnd"/>
            <w:r w:rsidR="0033001A" w:rsidRPr="006500F2">
              <w:rPr>
                <w:rFonts w:eastAsia="Times New Roman" w:cs="Arial"/>
                <w:b/>
                <w:lang w:eastAsia="it-IT"/>
              </w:rPr>
              <w:t xml:space="preserve"> oneri</w:t>
            </w:r>
            <w:r w:rsidR="00250C69">
              <w:rPr>
                <w:rStyle w:val="Rimandonotaapidipagina"/>
                <w:rFonts w:eastAsia="Times New Roman" w:cs="Arial"/>
                <w:b/>
                <w:lang w:eastAsia="it-IT"/>
              </w:rPr>
              <w:footnoteReference w:id="3"/>
            </w:r>
            <w:r w:rsidR="001374D1">
              <w:rPr>
                <w:rFonts w:eastAsia="Times New Roman" w:cs="Arial"/>
                <w:b/>
                <w:lang w:eastAsia="it-IT"/>
              </w:rPr>
              <w:t>,</w:t>
            </w:r>
            <w:r w:rsidR="00250C69">
              <w:rPr>
                <w:rFonts w:eastAsia="Times New Roman" w:cs="Arial"/>
                <w:b/>
                <w:lang w:eastAsia="it-IT"/>
              </w:rPr>
              <w:t xml:space="preserve"> escluse sanzioni</w:t>
            </w:r>
            <w:r w:rsidR="001374D1">
              <w:rPr>
                <w:rFonts w:eastAsia="Times New Roman" w:cs="Arial"/>
                <w:b/>
                <w:lang w:eastAsia="it-IT"/>
              </w:rPr>
              <w:t>;</w:t>
            </w:r>
          </w:p>
          <w:p w:rsidR="00CD2E28" w:rsidRDefault="00CD2E28" w:rsidP="00CD2E28">
            <w:pPr>
              <w:autoSpaceDE w:val="0"/>
              <w:autoSpaceDN w:val="0"/>
              <w:adjustRightInd w:val="0"/>
              <w:jc w:val="both"/>
              <w:rPr>
                <w:rFonts w:eastAsia="Times New Roman" w:cs="Arial"/>
                <w:b/>
                <w:lang w:eastAsia="it-IT"/>
              </w:rPr>
            </w:pPr>
            <w:r>
              <w:rPr>
                <w:rFonts w:eastAsia="Times New Roman" w:cs="Arial"/>
                <w:b/>
                <w:lang w:eastAsia="it-IT"/>
              </w:rPr>
              <w:t xml:space="preserve">e così per complessivi </w:t>
            </w:r>
            <w:proofErr w:type="gramStart"/>
            <w:r w:rsidRPr="00A462E8">
              <w:rPr>
                <w:rFonts w:eastAsia="Times New Roman" w:cs="Arial"/>
                <w:b/>
                <w:lang w:eastAsia="it-IT"/>
              </w:rPr>
              <w:t>€  (</w:t>
            </w:r>
            <w:proofErr w:type="gramEnd"/>
            <w:r w:rsidRPr="00A462E8">
              <w:rPr>
                <w:rFonts w:eastAsia="Times New Roman" w:cs="Arial"/>
                <w:b/>
                <w:lang w:eastAsia="it-IT"/>
              </w:rPr>
              <w:t>…….......………/00) (indicare importo in lettere)</w:t>
            </w:r>
          </w:p>
          <w:p w:rsidR="002E4FAC" w:rsidRPr="00A462E8" w:rsidRDefault="00B7434A" w:rsidP="00A462E8">
            <w:pPr>
              <w:autoSpaceDE w:val="0"/>
              <w:autoSpaceDN w:val="0"/>
              <w:adjustRightInd w:val="0"/>
              <w:jc w:val="both"/>
              <w:rPr>
                <w:rFonts w:eastAsia="Times New Roman" w:cs="Arial"/>
                <w:lang w:eastAsia="it-IT"/>
              </w:rPr>
            </w:pPr>
            <w:r>
              <w:rPr>
                <w:rFonts w:eastAsia="Times New Roman" w:cs="Arial"/>
                <w:lang w:eastAsia="it-IT"/>
              </w:rPr>
              <w:t>Gli importi che precedono costituiscono</w:t>
            </w:r>
            <w:r w:rsidR="002E4FAC" w:rsidRPr="00A462E8">
              <w:rPr>
                <w:rFonts w:eastAsia="Times New Roman" w:cs="Arial"/>
                <w:lang w:eastAsia="it-IT"/>
              </w:rPr>
              <w:t xml:space="preserve"> la sommatoria degli importi massimi garantiti con riferimento </w:t>
            </w:r>
            <w:r w:rsidR="002E4FAC" w:rsidRPr="00162FE9">
              <w:rPr>
                <w:rFonts w:eastAsia="Times New Roman" w:cs="Arial"/>
                <w:color w:val="FF0000"/>
                <w:lang w:eastAsia="it-IT"/>
              </w:rPr>
              <w:t xml:space="preserve">a </w:t>
            </w:r>
            <w:r w:rsidR="002E4FAC" w:rsidRPr="009B6CDC">
              <w:rPr>
                <w:rFonts w:eastAsia="Times New Roman" w:cs="Arial"/>
                <w:lang w:eastAsia="it-IT"/>
              </w:rPr>
              <w:t>ciascun</w:t>
            </w:r>
            <w:r w:rsidR="00250C69" w:rsidRPr="009B6CDC">
              <w:rPr>
                <w:rFonts w:eastAsia="Times New Roman" w:cs="Arial"/>
                <w:lang w:eastAsia="it-IT"/>
              </w:rPr>
              <w:t xml:space="preserve">a delle autorizzazioni inerenti </w:t>
            </w:r>
            <w:proofErr w:type="gramStart"/>
            <w:r w:rsidR="001374D1">
              <w:rPr>
                <w:rFonts w:eastAsia="Times New Roman" w:cs="Arial"/>
                <w:lang w:eastAsia="it-IT"/>
              </w:rPr>
              <w:t>a</w:t>
            </w:r>
            <w:r w:rsidR="00250C69">
              <w:rPr>
                <w:rFonts w:eastAsia="Times New Roman" w:cs="Arial"/>
                <w:lang w:eastAsia="it-IT"/>
              </w:rPr>
              <w:t xml:space="preserve">i </w:t>
            </w:r>
            <w:r w:rsidR="002E4FAC" w:rsidRPr="00A462E8">
              <w:rPr>
                <w:rFonts w:eastAsia="Times New Roman" w:cs="Arial"/>
                <w:lang w:eastAsia="it-IT"/>
              </w:rPr>
              <w:t xml:space="preserve"> regimi</w:t>
            </w:r>
            <w:proofErr w:type="gramEnd"/>
            <w:r w:rsidR="002E4FAC" w:rsidRPr="00A462E8">
              <w:rPr>
                <w:rFonts w:eastAsia="Times New Roman" w:cs="Arial"/>
                <w:lang w:eastAsia="it-IT"/>
              </w:rPr>
              <w:t xml:space="preserve"> doganali appresso descritti</w:t>
            </w:r>
            <w:r w:rsidR="001374D1">
              <w:rPr>
                <w:rFonts w:eastAsia="Times New Roman" w:cs="Arial"/>
                <w:lang w:eastAsia="it-IT"/>
              </w:rPr>
              <w:t>,</w:t>
            </w:r>
            <w:r w:rsidR="002E4FAC" w:rsidRPr="00A462E8">
              <w:rPr>
                <w:rFonts w:eastAsia="Times New Roman" w:cs="Arial"/>
                <w:lang w:eastAsia="it-IT"/>
              </w:rPr>
              <w:t xml:space="preserve"> per i quali la Ditta Stipulante è stata autorizzata alla costituzione della presente Garanzia Globale</w:t>
            </w:r>
            <w:r>
              <w:rPr>
                <w:rFonts w:eastAsia="Times New Roman" w:cs="Arial"/>
                <w:lang w:eastAsia="it-IT"/>
              </w:rPr>
              <w:t>,</w:t>
            </w:r>
            <w:r w:rsidR="00B817B9">
              <w:rPr>
                <w:rFonts w:eastAsia="Times New Roman" w:cs="Arial"/>
                <w:lang w:eastAsia="it-IT"/>
              </w:rPr>
              <w:t xml:space="preserve"> suddivisi tra dazi </w:t>
            </w:r>
            <w:r>
              <w:rPr>
                <w:rFonts w:eastAsia="Times New Roman" w:cs="Arial"/>
                <w:lang w:eastAsia="it-IT"/>
              </w:rPr>
              <w:t xml:space="preserve">ed </w:t>
            </w:r>
            <w:r w:rsidR="0033001A">
              <w:rPr>
                <w:rFonts w:eastAsia="Times New Roman" w:cs="Arial"/>
                <w:lang w:eastAsia="it-IT"/>
              </w:rPr>
              <w:t>altri oneri</w:t>
            </w:r>
            <w:r w:rsidR="002E4FAC" w:rsidRPr="00A462E8">
              <w:rPr>
                <w:rFonts w:eastAsia="Times New Roman" w:cs="Arial"/>
                <w:lang w:eastAsia="it-IT"/>
              </w:rPr>
              <w:t>.</w:t>
            </w:r>
          </w:p>
          <w:p w:rsidR="00893956" w:rsidRPr="00A462E8" w:rsidRDefault="002E4FAC" w:rsidP="00162FE9">
            <w:pPr>
              <w:autoSpaceDE w:val="0"/>
              <w:autoSpaceDN w:val="0"/>
              <w:adjustRightInd w:val="0"/>
              <w:spacing w:after="0"/>
              <w:jc w:val="both"/>
              <w:rPr>
                <w:rFonts w:eastAsia="Times New Roman" w:cs="Arial"/>
                <w:lang w:eastAsia="it-IT"/>
              </w:rPr>
            </w:pPr>
            <w:r w:rsidRPr="00A462E8">
              <w:rPr>
                <w:rFonts w:eastAsia="Times New Roman" w:cs="Arial"/>
                <w:lang w:eastAsia="it-IT"/>
              </w:rPr>
              <w:t xml:space="preserve">La Società garante quindi risponderà per </w:t>
            </w:r>
            <w:r w:rsidRPr="009B6CDC">
              <w:rPr>
                <w:rFonts w:eastAsia="Times New Roman" w:cs="Arial"/>
                <w:lang w:eastAsia="it-IT"/>
              </w:rPr>
              <w:t xml:space="preserve">ogni inadempimento fino alla concorrenza </w:t>
            </w:r>
            <w:r w:rsidR="00B7434A" w:rsidRPr="009B6CDC">
              <w:rPr>
                <w:rFonts w:eastAsia="Times New Roman" w:cs="Arial"/>
                <w:lang w:eastAsia="it-IT"/>
              </w:rPr>
              <w:t>degli specifici massimali</w:t>
            </w:r>
            <w:r w:rsidR="001374D1" w:rsidRPr="009B6CDC">
              <w:rPr>
                <w:rFonts w:eastAsia="Times New Roman" w:cs="Arial"/>
                <w:lang w:eastAsia="it-IT"/>
              </w:rPr>
              <w:t>,</w:t>
            </w:r>
            <w:r w:rsidR="00B7434A" w:rsidRPr="009B6CDC">
              <w:rPr>
                <w:rFonts w:eastAsia="Times New Roman" w:cs="Arial"/>
                <w:lang w:eastAsia="it-IT"/>
              </w:rPr>
              <w:t xml:space="preserve"> per da</w:t>
            </w:r>
            <w:r w:rsidR="0033001A" w:rsidRPr="009B6CDC">
              <w:rPr>
                <w:rFonts w:eastAsia="Times New Roman" w:cs="Arial"/>
                <w:lang w:eastAsia="it-IT"/>
              </w:rPr>
              <w:t>zi e per</w:t>
            </w:r>
            <w:r w:rsidR="00B7434A" w:rsidRPr="009B6CDC">
              <w:rPr>
                <w:rFonts w:eastAsia="Times New Roman" w:cs="Arial"/>
                <w:lang w:eastAsia="it-IT"/>
              </w:rPr>
              <w:t xml:space="preserve"> </w:t>
            </w:r>
            <w:r w:rsidR="0033001A" w:rsidRPr="009B6CDC">
              <w:rPr>
                <w:rFonts w:eastAsia="Times New Roman" w:cs="Arial"/>
                <w:lang w:eastAsia="it-IT"/>
              </w:rPr>
              <w:t>altri oneri</w:t>
            </w:r>
            <w:r w:rsidRPr="009B6CDC">
              <w:rPr>
                <w:rFonts w:eastAsia="Times New Roman" w:cs="Arial"/>
                <w:lang w:eastAsia="it-IT"/>
              </w:rPr>
              <w:t xml:space="preserve"> </w:t>
            </w:r>
            <w:r w:rsidR="00951AE9" w:rsidRPr="009B6CDC">
              <w:rPr>
                <w:rFonts w:eastAsia="Times New Roman" w:cs="Arial"/>
                <w:lang w:eastAsia="it-IT"/>
              </w:rPr>
              <w:t xml:space="preserve">previsti </w:t>
            </w:r>
            <w:r w:rsidRPr="009B6CDC">
              <w:rPr>
                <w:rFonts w:eastAsia="Times New Roman" w:cs="Arial"/>
                <w:lang w:eastAsia="it-IT"/>
              </w:rPr>
              <w:t xml:space="preserve">per </w:t>
            </w:r>
            <w:r w:rsidR="00162FE9" w:rsidRPr="009B6CDC">
              <w:rPr>
                <w:rFonts w:eastAsia="Times New Roman" w:cs="Arial"/>
                <w:lang w:eastAsia="it-IT"/>
              </w:rPr>
              <w:t xml:space="preserve">le autorizzazioni </w:t>
            </w:r>
            <w:r w:rsidRPr="009B6CDC">
              <w:rPr>
                <w:rFonts w:eastAsia="Times New Roman" w:cs="Arial"/>
                <w:lang w:eastAsia="it-IT"/>
              </w:rPr>
              <w:t>corrispondent</w:t>
            </w:r>
            <w:r w:rsidR="00162FE9" w:rsidRPr="009B6CDC">
              <w:rPr>
                <w:rFonts w:eastAsia="Times New Roman" w:cs="Arial"/>
                <w:lang w:eastAsia="it-IT"/>
              </w:rPr>
              <w:t>i</w:t>
            </w:r>
            <w:r w:rsidRPr="009B6CDC">
              <w:rPr>
                <w:rFonts w:eastAsia="Times New Roman" w:cs="Arial"/>
                <w:lang w:eastAsia="it-IT"/>
              </w:rPr>
              <w:t xml:space="preserve">, non potendo in nessun caso essere chiamata a versare somme eccedenti tali specifici massimali, </w:t>
            </w:r>
            <w:r w:rsidR="00951AE9" w:rsidRPr="009B6CDC">
              <w:rPr>
                <w:rFonts w:eastAsia="Times New Roman" w:cs="Arial"/>
                <w:lang w:eastAsia="it-IT"/>
              </w:rPr>
              <w:t>né</w:t>
            </w:r>
            <w:r w:rsidRPr="009B6CDC">
              <w:rPr>
                <w:rFonts w:eastAsia="Times New Roman" w:cs="Arial"/>
                <w:lang w:eastAsia="it-IT"/>
              </w:rPr>
              <w:t xml:space="preserve"> potendo </w:t>
            </w:r>
            <w:r w:rsidRPr="00A462E8">
              <w:rPr>
                <w:rFonts w:eastAsia="Times New Roman" w:cs="Arial"/>
                <w:lang w:eastAsia="it-IT"/>
              </w:rPr>
              <w:t>in nessun caso essere utilizzat</w:t>
            </w:r>
            <w:r w:rsidR="00951AE9">
              <w:rPr>
                <w:rFonts w:eastAsia="Times New Roman" w:cs="Arial"/>
                <w:lang w:eastAsia="it-IT"/>
              </w:rPr>
              <w:t>i</w:t>
            </w:r>
            <w:r w:rsidRPr="00A462E8">
              <w:rPr>
                <w:rFonts w:eastAsia="Times New Roman" w:cs="Arial"/>
                <w:lang w:eastAsia="it-IT"/>
              </w:rPr>
              <w:t xml:space="preserve"> </w:t>
            </w:r>
            <w:r w:rsidR="00951AE9">
              <w:rPr>
                <w:rFonts w:eastAsia="Times New Roman" w:cs="Arial"/>
                <w:lang w:eastAsia="it-IT"/>
              </w:rPr>
              <w:t>gli importi garantiti</w:t>
            </w:r>
            <w:r w:rsidRPr="00A462E8">
              <w:rPr>
                <w:rFonts w:eastAsia="Times New Roman" w:cs="Arial"/>
                <w:lang w:eastAsia="it-IT"/>
              </w:rPr>
              <w:t xml:space="preserve"> per obbligazioni</w:t>
            </w:r>
            <w:r w:rsidR="0013389E">
              <w:rPr>
                <w:rFonts w:eastAsia="Times New Roman" w:cs="Arial"/>
                <w:lang w:eastAsia="it-IT"/>
              </w:rPr>
              <w:t xml:space="preserve"> </w:t>
            </w:r>
            <w:r w:rsidRPr="00A462E8">
              <w:rPr>
                <w:rFonts w:eastAsia="Times New Roman" w:cs="Arial"/>
                <w:lang w:eastAsia="it-IT"/>
              </w:rPr>
              <w:t xml:space="preserve">derivanti da </w:t>
            </w:r>
            <w:r w:rsidR="00951AE9">
              <w:rPr>
                <w:rFonts w:eastAsia="Times New Roman" w:cs="Arial"/>
                <w:lang w:eastAsia="it-IT"/>
              </w:rPr>
              <w:t xml:space="preserve">un titolo o da </w:t>
            </w:r>
            <w:r w:rsidRPr="00A462E8">
              <w:rPr>
                <w:rFonts w:eastAsia="Times New Roman" w:cs="Arial"/>
                <w:lang w:eastAsia="it-IT"/>
              </w:rPr>
              <w:t xml:space="preserve">un regime </w:t>
            </w:r>
            <w:proofErr w:type="gramStart"/>
            <w:r w:rsidRPr="00A462E8">
              <w:rPr>
                <w:rFonts w:eastAsia="Times New Roman" w:cs="Arial"/>
                <w:lang w:eastAsia="it-IT"/>
              </w:rPr>
              <w:t>divers</w:t>
            </w:r>
            <w:r w:rsidR="00951AE9">
              <w:rPr>
                <w:rFonts w:eastAsia="Times New Roman" w:cs="Arial"/>
                <w:lang w:eastAsia="it-IT"/>
              </w:rPr>
              <w:t xml:space="preserve">i </w:t>
            </w:r>
            <w:r w:rsidRPr="00A462E8">
              <w:rPr>
                <w:rFonts w:eastAsia="Times New Roman" w:cs="Arial"/>
                <w:lang w:eastAsia="it-IT"/>
              </w:rPr>
              <w:t xml:space="preserve"> da</w:t>
            </w:r>
            <w:proofErr w:type="gramEnd"/>
            <w:r w:rsidRPr="00A462E8">
              <w:rPr>
                <w:rFonts w:eastAsia="Times New Roman" w:cs="Arial"/>
                <w:lang w:eastAsia="it-IT"/>
              </w:rPr>
              <w:t xml:space="preserve"> quell</w:t>
            </w:r>
            <w:r w:rsidR="00951AE9">
              <w:rPr>
                <w:rFonts w:eastAsia="Times New Roman" w:cs="Arial"/>
                <w:lang w:eastAsia="it-IT"/>
              </w:rPr>
              <w:t>i</w:t>
            </w:r>
            <w:r w:rsidRPr="00A462E8">
              <w:rPr>
                <w:rFonts w:eastAsia="Times New Roman" w:cs="Arial"/>
                <w:lang w:eastAsia="it-IT"/>
              </w:rPr>
              <w:t xml:space="preserve"> per i qual</w:t>
            </w:r>
            <w:r w:rsidR="00CD2E28">
              <w:rPr>
                <w:rFonts w:eastAsia="Times New Roman" w:cs="Arial"/>
                <w:lang w:eastAsia="it-IT"/>
              </w:rPr>
              <w:t>i</w:t>
            </w:r>
            <w:r w:rsidR="00951AE9">
              <w:rPr>
                <w:rFonts w:eastAsia="Times New Roman" w:cs="Arial"/>
                <w:lang w:eastAsia="it-IT"/>
              </w:rPr>
              <w:t xml:space="preserve"> sono</w:t>
            </w:r>
            <w:r w:rsidRPr="00A462E8">
              <w:rPr>
                <w:rFonts w:eastAsia="Times New Roman" w:cs="Arial"/>
                <w:lang w:eastAsia="it-IT"/>
              </w:rPr>
              <w:t xml:space="preserve"> previst</w:t>
            </w:r>
            <w:r w:rsidR="00951AE9">
              <w:rPr>
                <w:rFonts w:eastAsia="Times New Roman" w:cs="Arial"/>
                <w:lang w:eastAsia="it-IT"/>
              </w:rPr>
              <w:t>i</w:t>
            </w:r>
            <w:r w:rsidRPr="00A462E8">
              <w:rPr>
                <w:rFonts w:eastAsia="Times New Roman" w:cs="Arial"/>
                <w:lang w:eastAsia="it-IT"/>
              </w:rPr>
              <w:t>.</w:t>
            </w:r>
          </w:p>
        </w:tc>
      </w:tr>
    </w:tbl>
    <w:p w:rsidR="001374D1" w:rsidRDefault="001374D1" w:rsidP="00D77724">
      <w:pPr>
        <w:keepNext/>
        <w:autoSpaceDE w:val="0"/>
        <w:autoSpaceDN w:val="0"/>
        <w:adjustRightInd w:val="0"/>
        <w:rPr>
          <w:rFonts w:cs="Arial"/>
          <w:b/>
          <w:lang w:eastAsia="it-IT"/>
        </w:rPr>
      </w:pPr>
    </w:p>
    <w:p w:rsidR="00C90E41" w:rsidRPr="00A462E8" w:rsidRDefault="00C90E41" w:rsidP="00E07D39">
      <w:pPr>
        <w:keepNext/>
        <w:autoSpaceDE w:val="0"/>
        <w:autoSpaceDN w:val="0"/>
        <w:adjustRightInd w:val="0"/>
        <w:spacing w:after="0"/>
        <w:rPr>
          <w:rFonts w:cs="Arial"/>
          <w:b/>
          <w:lang w:eastAsia="it-IT"/>
        </w:rPr>
      </w:pPr>
      <w:r w:rsidRPr="00A462E8">
        <w:rPr>
          <w:rFonts w:cs="Arial"/>
          <w:b/>
          <w:lang w:eastAsia="it-IT"/>
        </w:rPr>
        <w:t xml:space="preserve">1. bis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639"/>
      </w:tblGrid>
      <w:tr w:rsidR="002E4FAC" w:rsidRPr="00A462E8" w:rsidTr="00A462E8">
        <w:trPr>
          <w:jc w:val="center"/>
        </w:trPr>
        <w:tc>
          <w:tcPr>
            <w:tcW w:w="9778" w:type="dxa"/>
            <w:shd w:val="clear" w:color="auto" w:fill="auto"/>
            <w:tcMar>
              <w:top w:w="113" w:type="dxa"/>
              <w:bottom w:w="113" w:type="dxa"/>
            </w:tcMar>
          </w:tcPr>
          <w:p w:rsidR="002E4FAC" w:rsidRPr="00A462E8" w:rsidRDefault="002E4FAC" w:rsidP="00A462E8">
            <w:pPr>
              <w:autoSpaceDE w:val="0"/>
              <w:autoSpaceDN w:val="0"/>
              <w:adjustRightInd w:val="0"/>
              <w:jc w:val="both"/>
              <w:rPr>
                <w:rFonts w:eastAsia="Times New Roman" w:cs="Arial"/>
                <w:lang w:eastAsia="it-IT"/>
              </w:rPr>
            </w:pPr>
            <w:r w:rsidRPr="00A462E8">
              <w:rPr>
                <w:rFonts w:eastAsia="Times New Roman" w:cs="Arial"/>
                <w:lang w:eastAsia="it-IT"/>
              </w:rPr>
              <w:t>Le somme garantite</w:t>
            </w:r>
            <w:r w:rsidR="001374D1">
              <w:rPr>
                <w:rFonts w:eastAsia="Times New Roman" w:cs="Arial"/>
                <w:lang w:eastAsia="it-IT"/>
              </w:rPr>
              <w:t>,</w:t>
            </w:r>
            <w:r w:rsidRPr="00A462E8">
              <w:rPr>
                <w:rFonts w:eastAsia="Times New Roman" w:cs="Arial"/>
                <w:lang w:eastAsia="it-IT"/>
              </w:rPr>
              <w:t xml:space="preserve"> che costituiscono la quota dell’importo di riferimento corrispondente a un importo di debiti doganali e altre spese </w:t>
            </w:r>
            <w:r w:rsidRPr="009C3748">
              <w:rPr>
                <w:rFonts w:eastAsia="Times New Roman" w:cs="Arial"/>
                <w:b/>
                <w:lang w:eastAsia="it-IT"/>
              </w:rPr>
              <w:t>che potrebbero insorgere</w:t>
            </w:r>
            <w:r w:rsidR="001374D1">
              <w:rPr>
                <w:rFonts w:eastAsia="Times New Roman" w:cs="Arial"/>
                <w:b/>
                <w:lang w:eastAsia="it-IT"/>
              </w:rPr>
              <w:t>,</w:t>
            </w:r>
            <w:r w:rsidRPr="00A462E8">
              <w:rPr>
                <w:rFonts w:eastAsia="Times New Roman" w:cs="Arial"/>
                <w:lang w:eastAsia="it-IT"/>
              </w:rPr>
              <w:t xml:space="preserve"> sono le seguenti per ciascuna delle </w:t>
            </w:r>
            <w:proofErr w:type="gramStart"/>
            <w:r w:rsidRPr="00A462E8">
              <w:rPr>
                <w:rFonts w:eastAsia="Times New Roman" w:cs="Arial"/>
                <w:lang w:eastAsia="it-IT"/>
              </w:rPr>
              <w:t xml:space="preserve">finalità </w:t>
            </w:r>
            <w:r w:rsidR="00201B25">
              <w:rPr>
                <w:rFonts w:eastAsia="Times New Roman" w:cs="Arial"/>
                <w:lang w:eastAsia="it-IT"/>
              </w:rPr>
              <w:t xml:space="preserve"> e</w:t>
            </w:r>
            <w:proofErr w:type="gramEnd"/>
            <w:r w:rsidR="00201B25">
              <w:rPr>
                <w:rFonts w:eastAsia="Times New Roman" w:cs="Arial"/>
                <w:lang w:eastAsia="it-IT"/>
              </w:rPr>
              <w:t xml:space="preserve"> delle autorizzazioni</w:t>
            </w:r>
            <w:r w:rsidR="00201B25">
              <w:rPr>
                <w:rStyle w:val="Rimandonotaapidipagina"/>
                <w:rFonts w:eastAsia="Times New Roman" w:cs="Arial"/>
                <w:lang w:eastAsia="it-IT"/>
              </w:rPr>
              <w:footnoteReference w:id="4"/>
            </w:r>
            <w:r w:rsidR="00201B25">
              <w:rPr>
                <w:rFonts w:eastAsia="Times New Roman" w:cs="Arial"/>
                <w:lang w:eastAsia="it-IT"/>
              </w:rPr>
              <w:t xml:space="preserve"> </w:t>
            </w:r>
            <w:r w:rsidRPr="00A462E8">
              <w:rPr>
                <w:rFonts w:eastAsia="Times New Roman" w:cs="Arial"/>
                <w:lang w:eastAsia="it-IT"/>
              </w:rPr>
              <w:t xml:space="preserve">di seguito elencate: </w:t>
            </w:r>
            <w:r w:rsidR="00201B25">
              <w:rPr>
                <w:rStyle w:val="Rimandonotaapidipagina"/>
                <w:rFonts w:eastAsia="Times New Roman" w:cs="Arial"/>
                <w:lang w:eastAsia="it-IT"/>
              </w:rPr>
              <w:footnoteReference w:id="5"/>
            </w: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a) custodia temporanea</w:t>
            </w:r>
            <w:r w:rsidR="001374D1">
              <w:rPr>
                <w:rFonts w:eastAsia="Times New Roman" w:cs="Arial"/>
                <w:lang w:eastAsia="it-IT"/>
              </w:rPr>
              <w:t>:</w:t>
            </w: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Causale: [descrizione elementi identificativi come da autorizzazione</w:t>
            </w:r>
            <w:r w:rsidR="00201B25">
              <w:rPr>
                <w:rFonts w:eastAsia="Times New Roman" w:cs="Arial"/>
                <w:lang w:eastAsia="it-IT"/>
              </w:rPr>
              <w:t xml:space="preserve"> al regime/procedura</w:t>
            </w:r>
            <w:r w:rsidRPr="00A462E8">
              <w:rPr>
                <w:rFonts w:eastAsia="Times New Roman" w:cs="Arial"/>
                <w:lang w:eastAsia="it-IT"/>
              </w:rPr>
              <w:t>]</w:t>
            </w:r>
          </w:p>
          <w:p w:rsidR="002E4FAC" w:rsidRDefault="002E4FAC"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sidR="00B7434A">
              <w:rPr>
                <w:rFonts w:eastAsia="Times New Roman" w:cs="Arial"/>
                <w:lang w:eastAsia="it-IT"/>
              </w:rPr>
              <w:t xml:space="preserve"> per dazi</w:t>
            </w:r>
            <w:r w:rsidRPr="00A462E8">
              <w:rPr>
                <w:rFonts w:eastAsia="Times New Roman" w:cs="Arial"/>
                <w:lang w:eastAsia="it-IT"/>
              </w:rPr>
              <w:t>: € __________</w:t>
            </w:r>
          </w:p>
          <w:p w:rsidR="0070150D" w:rsidRDefault="00B7434A"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w:t>
            </w:r>
            <w:r w:rsidR="00AC7A8A">
              <w:rPr>
                <w:rFonts w:eastAsia="Times New Roman" w:cs="Arial"/>
                <w:lang w:eastAsia="it-IT"/>
              </w:rPr>
              <w:t xml:space="preserve">altri oneri </w:t>
            </w:r>
            <w:r w:rsidRPr="00A462E8">
              <w:rPr>
                <w:rFonts w:eastAsia="Times New Roman" w:cs="Arial"/>
                <w:lang w:eastAsia="it-IT"/>
              </w:rPr>
              <w:t>€ __________</w:t>
            </w:r>
          </w:p>
          <w:p w:rsidR="00201B25" w:rsidRPr="00A462E8" w:rsidRDefault="00201B25" w:rsidP="00201B25">
            <w:pPr>
              <w:autoSpaceDE w:val="0"/>
              <w:autoSpaceDN w:val="0"/>
              <w:adjustRightInd w:val="0"/>
              <w:spacing w:after="0"/>
              <w:ind w:left="601"/>
              <w:jc w:val="both"/>
              <w:rPr>
                <w:rFonts w:eastAsia="Times New Roman" w:cs="Arial"/>
                <w:lang w:eastAsia="it-IT"/>
              </w:rPr>
            </w:pP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xml:space="preserve">b) </w:t>
            </w:r>
            <w:r w:rsidR="00E07D39">
              <w:rPr>
                <w:rFonts w:eastAsia="Times New Roman" w:cs="Arial"/>
                <w:lang w:eastAsia="it-IT"/>
              </w:rPr>
              <w:t>autorizzazioni rilasciate nell’a</w:t>
            </w:r>
            <w:r w:rsidR="00626627">
              <w:rPr>
                <w:rFonts w:eastAsia="Times New Roman" w:cs="Arial"/>
                <w:lang w:eastAsia="it-IT"/>
              </w:rPr>
              <w:t>m</w:t>
            </w:r>
            <w:r w:rsidR="00E07D39">
              <w:rPr>
                <w:rFonts w:eastAsia="Times New Roman" w:cs="Arial"/>
                <w:lang w:eastAsia="it-IT"/>
              </w:rPr>
              <w:t xml:space="preserve">bito del </w:t>
            </w:r>
            <w:r w:rsidRPr="00A462E8">
              <w:rPr>
                <w:rFonts w:eastAsia="Times New Roman" w:cs="Arial"/>
                <w:lang w:eastAsia="it-IT"/>
              </w:rPr>
              <w:t xml:space="preserve">regime di transito </w:t>
            </w:r>
            <w:proofErr w:type="spellStart"/>
            <w:r w:rsidRPr="00A462E8">
              <w:rPr>
                <w:rFonts w:eastAsia="Times New Roman" w:cs="Arial"/>
                <w:lang w:eastAsia="it-IT"/>
              </w:rPr>
              <w:t>unionale</w:t>
            </w:r>
            <w:proofErr w:type="spellEnd"/>
            <w:r w:rsidRPr="00A462E8">
              <w:rPr>
                <w:rFonts w:eastAsia="Times New Roman" w:cs="Arial"/>
                <w:lang w:eastAsia="it-IT"/>
              </w:rPr>
              <w:t>/regime comune di transito</w:t>
            </w:r>
            <w:r w:rsidR="0070150D">
              <w:rPr>
                <w:rFonts w:eastAsia="Times New Roman" w:cs="Arial"/>
                <w:lang w:eastAsia="it-IT"/>
              </w:rPr>
              <w:t>:</w:t>
            </w:r>
            <w:r w:rsidRPr="00A462E8">
              <w:rPr>
                <w:rFonts w:eastAsia="Times New Roman" w:cs="Arial"/>
                <w:lang w:eastAsia="it-IT"/>
              </w:rPr>
              <w:t xml:space="preserve"> </w:t>
            </w: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Causale: [descrizione elementi identificativi come da autorizzazione</w:t>
            </w:r>
            <w:r w:rsidR="00201B25">
              <w:rPr>
                <w:rFonts w:eastAsia="Times New Roman" w:cs="Arial"/>
                <w:lang w:eastAsia="it-IT"/>
              </w:rPr>
              <w:t xml:space="preserve"> al regime/procedura</w:t>
            </w:r>
            <w:r w:rsidRPr="00A462E8">
              <w:rPr>
                <w:rFonts w:eastAsia="Times New Roman" w:cs="Arial"/>
                <w:lang w:eastAsia="it-IT"/>
              </w:rPr>
              <w:t>]</w:t>
            </w:r>
          </w:p>
          <w:p w:rsidR="00AF3D24" w:rsidRDefault="00AF3D24" w:rsidP="00AF3D24">
            <w:pPr>
              <w:autoSpaceDE w:val="0"/>
              <w:autoSpaceDN w:val="0"/>
              <w:adjustRightInd w:val="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00201B25">
              <w:rPr>
                <w:rFonts w:eastAsia="Times New Roman" w:cs="Arial"/>
                <w:lang w:eastAsia="it-IT"/>
              </w:rPr>
              <w:t xml:space="preserve"> e altri oneri</w:t>
            </w:r>
            <w:r w:rsidRPr="00A462E8">
              <w:rPr>
                <w:rFonts w:eastAsia="Times New Roman" w:cs="Arial"/>
                <w:lang w:eastAsia="it-IT"/>
              </w:rPr>
              <w:t>: € __________</w:t>
            </w:r>
          </w:p>
          <w:p w:rsidR="00AF3D24" w:rsidRPr="00A462E8" w:rsidRDefault="00AF3D24" w:rsidP="00AF3D24">
            <w:pPr>
              <w:autoSpaceDE w:val="0"/>
              <w:autoSpaceDN w:val="0"/>
              <w:adjustRightInd w:val="0"/>
              <w:ind w:left="601"/>
              <w:jc w:val="both"/>
              <w:rPr>
                <w:rFonts w:eastAsia="Times New Roman" w:cs="Arial"/>
                <w:lang w:eastAsia="it-IT"/>
              </w:rPr>
            </w:pPr>
          </w:p>
          <w:p w:rsidR="002E4FAC" w:rsidRPr="00A462E8" w:rsidRDefault="002E4FAC" w:rsidP="00A462E8">
            <w:pPr>
              <w:pStyle w:val="N1"/>
              <w:rPr>
                <w:rFonts w:ascii="Times New Roman" w:hAnsi="Times New Roman"/>
              </w:rPr>
            </w:pP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c) regime di deposito doganale</w:t>
            </w:r>
            <w:r w:rsidR="0070150D">
              <w:rPr>
                <w:rFonts w:eastAsia="Times New Roman" w:cs="Arial"/>
                <w:lang w:eastAsia="it-IT"/>
              </w:rPr>
              <w:t>:</w:t>
            </w: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Causale: [descrizione elementi identificativi come da autorizzazione</w:t>
            </w:r>
            <w:r w:rsidR="00201B25">
              <w:rPr>
                <w:rFonts w:eastAsia="Times New Roman" w:cs="Arial"/>
                <w:lang w:eastAsia="it-IT"/>
              </w:rPr>
              <w:t xml:space="preserve"> al regime/procedura</w:t>
            </w:r>
            <w:r w:rsidRPr="00A462E8">
              <w:rPr>
                <w:rFonts w:eastAsia="Times New Roman" w:cs="Arial"/>
                <w:lang w:eastAsia="it-IT"/>
              </w:rPr>
              <w:t>]</w:t>
            </w:r>
          </w:p>
          <w:p w:rsidR="00AC7A8A" w:rsidRDefault="00AC7A8A"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AC7A8A" w:rsidRPr="00A462E8" w:rsidRDefault="00AC7A8A"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altri oneri </w:t>
            </w:r>
            <w:r w:rsidRPr="00A462E8">
              <w:rPr>
                <w:rFonts w:eastAsia="Times New Roman" w:cs="Arial"/>
                <w:lang w:eastAsia="it-IT"/>
              </w:rPr>
              <w:t>€ __________</w:t>
            </w:r>
          </w:p>
          <w:p w:rsidR="00AF3D24" w:rsidRPr="00A462E8" w:rsidRDefault="00AF3D24" w:rsidP="00201B25">
            <w:pPr>
              <w:autoSpaceDE w:val="0"/>
              <w:autoSpaceDN w:val="0"/>
              <w:adjustRightInd w:val="0"/>
              <w:spacing w:after="0"/>
              <w:ind w:left="601"/>
              <w:jc w:val="both"/>
              <w:rPr>
                <w:rFonts w:eastAsia="Times New Roman" w:cs="Arial"/>
                <w:lang w:eastAsia="it-IT"/>
              </w:rPr>
            </w:pP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d) regime di ammissione temporanea con esonero totale dai dazi all’importazione</w:t>
            </w:r>
            <w:r w:rsidR="0070150D">
              <w:rPr>
                <w:rFonts w:eastAsia="Times New Roman" w:cs="Arial"/>
                <w:lang w:eastAsia="it-IT"/>
              </w:rPr>
              <w:t>:</w:t>
            </w:r>
            <w:r w:rsidRPr="00A462E8">
              <w:rPr>
                <w:rFonts w:eastAsia="Times New Roman" w:cs="Arial"/>
                <w:lang w:eastAsia="it-IT"/>
              </w:rPr>
              <w:t xml:space="preserve"> </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AF3D24" w:rsidRPr="00A462E8" w:rsidRDefault="00AC7A8A"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lastRenderedPageBreak/>
              <w:t>- Somma massima garantita</w:t>
            </w:r>
            <w:r>
              <w:rPr>
                <w:rFonts w:eastAsia="Times New Roman" w:cs="Arial"/>
                <w:lang w:eastAsia="it-IT"/>
              </w:rPr>
              <w:t xml:space="preserve"> per altri oneri € __________</w:t>
            </w:r>
          </w:p>
          <w:p w:rsidR="002E4FAC" w:rsidRPr="00A462E8" w:rsidRDefault="002E4FAC" w:rsidP="00A462E8">
            <w:pPr>
              <w:pStyle w:val="N1"/>
              <w:rPr>
                <w:rFonts w:ascii="Times New Roman" w:hAnsi="Times New Roman"/>
              </w:rPr>
            </w:pP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e) regime di perfezionamento attivo</w:t>
            </w:r>
            <w:r w:rsidR="0070150D">
              <w:rPr>
                <w:rFonts w:eastAsia="Times New Roman" w:cs="Arial"/>
                <w:lang w:eastAsia="it-IT"/>
              </w:rPr>
              <w:t>:</w:t>
            </w:r>
            <w:r w:rsidRPr="00A462E8">
              <w:rPr>
                <w:rFonts w:eastAsia="Times New Roman" w:cs="Arial"/>
                <w:lang w:eastAsia="it-IT"/>
              </w:rPr>
              <w:t xml:space="preserve"> </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xml:space="preserve">- Causale: [descrizione elementi identificativi come da </w:t>
            </w:r>
            <w:r w:rsidR="00201B25" w:rsidRPr="00A462E8">
              <w:rPr>
                <w:rFonts w:eastAsia="Times New Roman" w:cs="Arial"/>
                <w:lang w:eastAsia="it-IT"/>
              </w:rPr>
              <w:t>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2E4FAC" w:rsidRPr="00A462E8" w:rsidRDefault="00AC7A8A"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altri oneri </w:t>
            </w:r>
            <w:r w:rsidRPr="00A462E8">
              <w:rPr>
                <w:rFonts w:eastAsia="Times New Roman" w:cs="Arial"/>
                <w:lang w:eastAsia="it-IT"/>
              </w:rPr>
              <w:t>€ __________</w:t>
            </w:r>
            <w:r w:rsidR="002E4FAC" w:rsidRPr="00A462E8">
              <w:rPr>
                <w:rFonts w:eastAsia="Times New Roman" w:cs="Arial"/>
                <w:lang w:eastAsia="it-IT"/>
              </w:rPr>
              <w:t>f) regime di uso finale</w:t>
            </w:r>
            <w:r w:rsidR="0070150D">
              <w:rPr>
                <w:rFonts w:eastAsia="Times New Roman" w:cs="Arial"/>
                <w:lang w:eastAsia="it-IT"/>
              </w:rPr>
              <w:t>:</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AC7A8A" w:rsidRPr="00A462E8"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altri oneri </w:t>
            </w:r>
            <w:r w:rsidRPr="00A462E8">
              <w:rPr>
                <w:rFonts w:eastAsia="Times New Roman" w:cs="Arial"/>
                <w:lang w:eastAsia="it-IT"/>
              </w:rPr>
              <w:t>€ __________</w:t>
            </w: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g) [se diversa dalle precedenti, indicare il tipo di operazione]</w:t>
            </w:r>
          </w:p>
          <w:p w:rsidR="002E4FAC" w:rsidRPr="00A462E8" w:rsidRDefault="002E4FAC" w:rsidP="00A462E8">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AC7A8A" w:rsidRPr="00A462E8"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altri oneri </w:t>
            </w:r>
            <w:r w:rsidRPr="00A462E8">
              <w:rPr>
                <w:rFonts w:eastAsia="Times New Roman" w:cs="Arial"/>
                <w:lang w:eastAsia="it-IT"/>
              </w:rPr>
              <w:t>€ __________</w:t>
            </w:r>
          </w:p>
          <w:p w:rsidR="002E4FAC" w:rsidRPr="00A462E8" w:rsidRDefault="002E4FAC" w:rsidP="00A462E8">
            <w:pPr>
              <w:pStyle w:val="N1"/>
            </w:pPr>
          </w:p>
        </w:tc>
      </w:tr>
    </w:tbl>
    <w:p w:rsidR="002E4FAC" w:rsidRPr="00A462E8" w:rsidRDefault="002E4FAC" w:rsidP="00AC7C05">
      <w:pPr>
        <w:autoSpaceDE w:val="0"/>
        <w:autoSpaceDN w:val="0"/>
        <w:adjustRightInd w:val="0"/>
        <w:jc w:val="both"/>
        <w:rPr>
          <w:rFonts w:eastAsia="Times New Roman" w:cs="Arial"/>
          <w:lang w:eastAsia="it-IT"/>
        </w:rPr>
      </w:pPr>
    </w:p>
    <w:p w:rsidR="00C90E41" w:rsidRPr="00A462E8" w:rsidRDefault="004B7181" w:rsidP="00D77724">
      <w:pPr>
        <w:keepNext/>
        <w:autoSpaceDE w:val="0"/>
        <w:autoSpaceDN w:val="0"/>
        <w:adjustRightInd w:val="0"/>
        <w:rPr>
          <w:rFonts w:cs="Arial"/>
          <w:b/>
          <w:lang w:eastAsia="it-IT"/>
        </w:rPr>
      </w:pPr>
      <w:r w:rsidRPr="00A462E8">
        <w:rPr>
          <w:rFonts w:cs="Arial"/>
          <w:b/>
          <w:lang w:eastAsia="it-IT"/>
        </w:rPr>
        <w:br w:type="page"/>
      </w:r>
      <w:r w:rsidR="00C90E41" w:rsidRPr="00A462E8">
        <w:rPr>
          <w:rFonts w:cs="Arial"/>
          <w:b/>
          <w:lang w:eastAsia="it-IT"/>
        </w:rPr>
        <w:lastRenderedPageBreak/>
        <w:t>1. 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639"/>
      </w:tblGrid>
      <w:tr w:rsidR="002E4FAC" w:rsidRPr="00A462E8" w:rsidTr="00A462E8">
        <w:trPr>
          <w:jc w:val="center"/>
        </w:trPr>
        <w:tc>
          <w:tcPr>
            <w:tcW w:w="9778" w:type="dxa"/>
            <w:shd w:val="clear" w:color="auto" w:fill="auto"/>
            <w:tcMar>
              <w:top w:w="113" w:type="dxa"/>
              <w:bottom w:w="113" w:type="dxa"/>
            </w:tcMar>
          </w:tcPr>
          <w:p w:rsidR="002E4FAC" w:rsidRPr="00A462E8" w:rsidRDefault="002E4FAC" w:rsidP="00A462E8">
            <w:pPr>
              <w:autoSpaceDE w:val="0"/>
              <w:autoSpaceDN w:val="0"/>
              <w:adjustRightInd w:val="0"/>
              <w:jc w:val="both"/>
              <w:rPr>
                <w:rFonts w:eastAsia="Times New Roman" w:cs="Arial"/>
                <w:lang w:eastAsia="it-IT"/>
              </w:rPr>
            </w:pPr>
            <w:r w:rsidRPr="00A462E8">
              <w:rPr>
                <w:rFonts w:eastAsia="Times New Roman" w:cs="Arial"/>
                <w:lang w:eastAsia="it-IT"/>
              </w:rPr>
              <w:t>Le somme garantite</w:t>
            </w:r>
            <w:r w:rsidR="0070150D">
              <w:rPr>
                <w:rFonts w:eastAsia="Times New Roman" w:cs="Arial"/>
                <w:lang w:eastAsia="it-IT"/>
              </w:rPr>
              <w:t>,</w:t>
            </w:r>
            <w:r w:rsidRPr="00A462E8">
              <w:rPr>
                <w:rFonts w:eastAsia="Times New Roman" w:cs="Arial"/>
                <w:lang w:eastAsia="it-IT"/>
              </w:rPr>
              <w:t xml:space="preserve"> che costituiscono la quota dell’importo di riferimento corrispondente a un importo di debiti doganali e altre spese </w:t>
            </w:r>
            <w:r w:rsidRPr="009C3748">
              <w:rPr>
                <w:rFonts w:eastAsia="Times New Roman" w:cs="Arial"/>
                <w:b/>
                <w:lang w:eastAsia="it-IT"/>
              </w:rPr>
              <w:t>insorti</w:t>
            </w:r>
            <w:r w:rsidR="0070150D">
              <w:rPr>
                <w:rFonts w:eastAsia="Times New Roman" w:cs="Arial"/>
                <w:b/>
                <w:lang w:eastAsia="it-IT"/>
              </w:rPr>
              <w:t>,</w:t>
            </w:r>
            <w:r w:rsidRPr="009C3748">
              <w:rPr>
                <w:rFonts w:eastAsia="Times New Roman" w:cs="Arial"/>
                <w:b/>
                <w:lang w:eastAsia="it-IT"/>
              </w:rPr>
              <w:t xml:space="preserve"> </w:t>
            </w:r>
            <w:r w:rsidRPr="00A462E8">
              <w:rPr>
                <w:rFonts w:eastAsia="Times New Roman" w:cs="Arial"/>
                <w:lang w:eastAsia="it-IT"/>
              </w:rPr>
              <w:t>sono le seguenti per ciascuna delle finalità di seguito elencate:</w:t>
            </w:r>
          </w:p>
          <w:p w:rsidR="004B7181" w:rsidRPr="00A462E8" w:rsidRDefault="004B7181" w:rsidP="00A462E8">
            <w:pPr>
              <w:pStyle w:val="N"/>
              <w:rPr>
                <w:rFonts w:ascii="Times New Roman" w:hAnsi="Times New Roman"/>
              </w:rPr>
            </w:pPr>
          </w:p>
          <w:p w:rsidR="002E4FAC" w:rsidRPr="00A462E8" w:rsidRDefault="002E4FAC" w:rsidP="00A462E8">
            <w:pPr>
              <w:pStyle w:val="N1"/>
            </w:pPr>
            <w:r w:rsidRPr="00A462E8">
              <w:t>a) immissione in libera pratica nell’ambito di una normale dichiarazione in dogana senza dilazione di pagamento</w:t>
            </w:r>
            <w:r w:rsidR="0070150D">
              <w:t>:</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2E4FAC" w:rsidRPr="00A462E8" w:rsidRDefault="00AC7A8A" w:rsidP="00A462E8">
            <w:pPr>
              <w:pStyle w:val="N1"/>
              <w:rPr>
                <w:rFonts w:ascii="Times New Roman" w:hAnsi="Times New Roman"/>
              </w:rPr>
            </w:pPr>
            <w:r w:rsidRPr="00A462E8">
              <w:t>- Somma massima garantita</w:t>
            </w:r>
            <w:r>
              <w:t xml:space="preserve"> per altri oneri </w:t>
            </w:r>
            <w:r w:rsidRPr="00A462E8">
              <w:t>€ __________</w:t>
            </w:r>
          </w:p>
          <w:p w:rsidR="002E4FAC" w:rsidRPr="00A462E8" w:rsidRDefault="002E4FAC" w:rsidP="00A462E8">
            <w:pPr>
              <w:pStyle w:val="N1"/>
            </w:pPr>
            <w:r w:rsidRPr="00A462E8">
              <w:t>b) immissione in libera pratica nell’ambito di una normale dichiarazione in dogana con dilazione di pagamento</w:t>
            </w:r>
            <w:r w:rsidR="0070150D">
              <w:t>:</w:t>
            </w:r>
            <w:r w:rsidRPr="00A462E8">
              <w:t xml:space="preserve"> </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2E4FAC" w:rsidRPr="00A462E8" w:rsidRDefault="00201B25" w:rsidP="00201B25">
            <w:pPr>
              <w:pStyle w:val="N1"/>
            </w:pPr>
            <w:r w:rsidRPr="00A462E8" w:rsidDel="00201B25">
              <w:t xml:space="preserve"> </w:t>
            </w:r>
            <w:r w:rsidR="002E4FAC" w:rsidRPr="00A462E8">
              <w:rPr>
                <w:b/>
              </w:rPr>
              <w:t>[</w:t>
            </w:r>
            <w:r w:rsidR="002E4FAC" w:rsidRPr="00A462E8">
              <w:rPr>
                <w:b/>
                <w:u w:val="single"/>
              </w:rPr>
              <w:t xml:space="preserve">N.B. in caso </w:t>
            </w:r>
            <w:r w:rsidR="00CD2E28">
              <w:rPr>
                <w:b/>
                <w:u w:val="single"/>
              </w:rPr>
              <w:t xml:space="preserve">di </w:t>
            </w:r>
            <w:r w:rsidR="002E4FAC" w:rsidRPr="00A462E8">
              <w:rPr>
                <w:b/>
                <w:u w:val="single"/>
              </w:rPr>
              <w:t xml:space="preserve">utilizzo della polizza per garanzia riferita al pagamento periodico e/o differito a </w:t>
            </w:r>
            <w:proofErr w:type="spellStart"/>
            <w:r w:rsidR="002E4FAC" w:rsidRPr="00A462E8">
              <w:rPr>
                <w:b/>
                <w:u w:val="single"/>
              </w:rPr>
              <w:t>contraenza</w:t>
            </w:r>
            <w:proofErr w:type="spellEnd"/>
            <w:r w:rsidR="002E4FAC" w:rsidRPr="00A462E8">
              <w:rPr>
                <w:b/>
                <w:u w:val="single"/>
              </w:rPr>
              <w:t xml:space="preserve"> Casa di Spedizioni, ricordarsi di inserire l’usuale clausola circa il fatto che la garanzia accede agli obblighi dei proprietari delle merci</w:t>
            </w:r>
            <w:r w:rsidR="002E4FAC" w:rsidRPr="00A462E8">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2E4FAC" w:rsidRPr="00A462E8" w:rsidRDefault="00AC7A8A" w:rsidP="00A462E8">
            <w:pPr>
              <w:pStyle w:val="N1"/>
              <w:rPr>
                <w:rFonts w:ascii="Times New Roman" w:hAnsi="Times New Roman"/>
              </w:rPr>
            </w:pPr>
            <w:r w:rsidRPr="00A462E8">
              <w:t>- Somma massima garantita</w:t>
            </w:r>
            <w:r>
              <w:t xml:space="preserve"> per altri oneri </w:t>
            </w:r>
            <w:r w:rsidRPr="00A462E8">
              <w:t>€ __________</w:t>
            </w:r>
          </w:p>
          <w:p w:rsidR="0070150D" w:rsidRDefault="002E4FAC" w:rsidP="00201B25">
            <w:pPr>
              <w:autoSpaceDE w:val="0"/>
              <w:autoSpaceDN w:val="0"/>
              <w:adjustRightInd w:val="0"/>
              <w:spacing w:after="0"/>
              <w:ind w:left="601"/>
              <w:jc w:val="both"/>
            </w:pPr>
            <w:r w:rsidRPr="00A462E8">
              <w:t>c) immissione in libera pratica nell’ambito di una dichiarazione in dogana presentata a norma dell’articolo 166 C.D.U.</w:t>
            </w:r>
            <w:r w:rsidR="0070150D">
              <w:t>:</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AC7A8A" w:rsidRPr="00A462E8"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altri oneri </w:t>
            </w:r>
            <w:r w:rsidRPr="00A462E8">
              <w:rPr>
                <w:rFonts w:eastAsia="Times New Roman" w:cs="Arial"/>
                <w:lang w:eastAsia="it-IT"/>
              </w:rPr>
              <w:t>€ __________</w:t>
            </w:r>
          </w:p>
          <w:p w:rsidR="00AF3D24" w:rsidRPr="00A462E8" w:rsidRDefault="00AF3D24" w:rsidP="006500F2">
            <w:pPr>
              <w:autoSpaceDE w:val="0"/>
              <w:autoSpaceDN w:val="0"/>
              <w:adjustRightInd w:val="0"/>
              <w:jc w:val="both"/>
              <w:rPr>
                <w:rFonts w:eastAsia="Times New Roman" w:cs="Arial"/>
                <w:lang w:eastAsia="it-IT"/>
              </w:rPr>
            </w:pPr>
          </w:p>
          <w:p w:rsidR="002E4FAC" w:rsidRPr="00A462E8" w:rsidRDefault="002E4FAC" w:rsidP="00A462E8">
            <w:pPr>
              <w:pStyle w:val="N1"/>
            </w:pPr>
          </w:p>
          <w:p w:rsidR="0070150D" w:rsidRDefault="002E4FAC" w:rsidP="00201B25">
            <w:pPr>
              <w:autoSpaceDE w:val="0"/>
              <w:autoSpaceDN w:val="0"/>
              <w:adjustRightInd w:val="0"/>
              <w:spacing w:after="0"/>
              <w:ind w:left="601"/>
              <w:jc w:val="both"/>
            </w:pPr>
            <w:r w:rsidRPr="00A462E8">
              <w:t>d) immissione in libera pratica nell’ambito di una dichiarazione in dogana presentata a norma dell’articolo 182 C.D.U.</w:t>
            </w:r>
            <w:r w:rsidR="0070150D">
              <w:t>:</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AC7A8A" w:rsidRPr="00A462E8"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altri oneri </w:t>
            </w:r>
            <w:r w:rsidRPr="00A462E8">
              <w:rPr>
                <w:rFonts w:eastAsia="Times New Roman" w:cs="Arial"/>
                <w:lang w:eastAsia="it-IT"/>
              </w:rPr>
              <w:t>€ __________</w:t>
            </w:r>
          </w:p>
          <w:p w:rsidR="00AF3D24" w:rsidRPr="00A462E8" w:rsidRDefault="00AF3D24" w:rsidP="006500F2">
            <w:pPr>
              <w:autoSpaceDE w:val="0"/>
              <w:autoSpaceDN w:val="0"/>
              <w:adjustRightInd w:val="0"/>
              <w:jc w:val="both"/>
              <w:rPr>
                <w:rFonts w:eastAsia="Times New Roman" w:cs="Arial"/>
                <w:lang w:eastAsia="it-IT"/>
              </w:rPr>
            </w:pPr>
          </w:p>
          <w:p w:rsidR="002E4FAC" w:rsidRPr="00A462E8" w:rsidRDefault="002E4FAC" w:rsidP="00A462E8">
            <w:pPr>
              <w:pStyle w:val="N1"/>
              <w:rPr>
                <w:rFonts w:ascii="Times New Roman" w:hAnsi="Times New Roman"/>
              </w:rPr>
            </w:pPr>
          </w:p>
          <w:p w:rsidR="002E4FAC" w:rsidRPr="00A462E8" w:rsidRDefault="002E4FAC" w:rsidP="00A462E8">
            <w:pPr>
              <w:pStyle w:val="N1"/>
            </w:pPr>
            <w:r w:rsidRPr="00A462E8">
              <w:t>e) regime di ammissione temporanea con esonero parziale dai dazi all’importazione</w:t>
            </w:r>
            <w:r w:rsidR="0070150D">
              <w:t>:</w:t>
            </w:r>
            <w:r w:rsidRPr="00A462E8">
              <w:t xml:space="preserve"> </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AC7A8A" w:rsidRPr="00A462E8"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altri oneri </w:t>
            </w:r>
            <w:r w:rsidRPr="00A462E8">
              <w:rPr>
                <w:rFonts w:eastAsia="Times New Roman" w:cs="Arial"/>
                <w:lang w:eastAsia="it-IT"/>
              </w:rPr>
              <w:t>€ __________</w:t>
            </w:r>
          </w:p>
          <w:p w:rsidR="00AF3D24" w:rsidRPr="00A462E8" w:rsidRDefault="00AF3D24" w:rsidP="006500F2">
            <w:pPr>
              <w:autoSpaceDE w:val="0"/>
              <w:autoSpaceDN w:val="0"/>
              <w:adjustRightInd w:val="0"/>
              <w:jc w:val="both"/>
              <w:rPr>
                <w:rFonts w:eastAsia="Times New Roman" w:cs="Arial"/>
                <w:lang w:eastAsia="it-IT"/>
              </w:rPr>
            </w:pPr>
          </w:p>
          <w:p w:rsidR="002E4FAC" w:rsidRPr="00A462E8" w:rsidRDefault="002E4FAC" w:rsidP="00A462E8">
            <w:pPr>
              <w:pStyle w:val="N1"/>
              <w:rPr>
                <w:rFonts w:ascii="Times New Roman" w:hAnsi="Times New Roman"/>
              </w:rPr>
            </w:pPr>
          </w:p>
          <w:p w:rsidR="002E4FAC" w:rsidRPr="00A462E8" w:rsidRDefault="002E4FAC" w:rsidP="00A462E8">
            <w:pPr>
              <w:pStyle w:val="N1"/>
            </w:pPr>
            <w:r w:rsidRPr="00A462E8">
              <w:t>f) regime di uso finale</w:t>
            </w:r>
            <w:r w:rsidR="0070150D">
              <w:t>:</w:t>
            </w:r>
            <w:r w:rsidRPr="00A462E8">
              <w:t xml:space="preserve"> </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AC7A8A" w:rsidRPr="00A462E8"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altri oneri </w:t>
            </w:r>
            <w:r w:rsidRPr="00A462E8">
              <w:rPr>
                <w:rFonts w:eastAsia="Times New Roman" w:cs="Arial"/>
                <w:lang w:eastAsia="it-IT"/>
              </w:rPr>
              <w:t>€ __________</w:t>
            </w:r>
          </w:p>
          <w:p w:rsidR="00AF3D24" w:rsidRPr="00A462E8" w:rsidRDefault="00AF3D24" w:rsidP="006500F2">
            <w:pPr>
              <w:autoSpaceDE w:val="0"/>
              <w:autoSpaceDN w:val="0"/>
              <w:adjustRightInd w:val="0"/>
              <w:jc w:val="both"/>
              <w:rPr>
                <w:rFonts w:eastAsia="Times New Roman" w:cs="Arial"/>
                <w:lang w:eastAsia="it-IT"/>
              </w:rPr>
            </w:pPr>
          </w:p>
          <w:p w:rsidR="002E4FAC" w:rsidRPr="00A462E8" w:rsidRDefault="002E4FAC" w:rsidP="00A462E8">
            <w:pPr>
              <w:pStyle w:val="N1"/>
            </w:pPr>
            <w:r w:rsidRPr="00A462E8">
              <w:t xml:space="preserve">g) [se diversa dalle precedenti, indicare il tipo di operazione] </w:t>
            </w:r>
          </w:p>
          <w:p w:rsidR="002E4FAC" w:rsidRPr="00A462E8" w:rsidRDefault="002E4FAC" w:rsidP="00A462E8">
            <w:pPr>
              <w:pStyle w:val="N1"/>
            </w:pPr>
            <w:r w:rsidRPr="00A462E8">
              <w:t>_---------------------------------------------------------------------------------_</w:t>
            </w:r>
          </w:p>
          <w:p w:rsidR="00201B25" w:rsidRPr="00A462E8" w:rsidRDefault="002E4FAC" w:rsidP="00201B25">
            <w:pPr>
              <w:autoSpaceDE w:val="0"/>
              <w:autoSpaceDN w:val="0"/>
              <w:adjustRightInd w:val="0"/>
              <w:spacing w:after="0"/>
              <w:ind w:left="601"/>
              <w:jc w:val="both"/>
              <w:rPr>
                <w:rFonts w:eastAsia="Times New Roman" w:cs="Arial"/>
                <w:lang w:eastAsia="it-IT"/>
              </w:rPr>
            </w:pPr>
            <w:r w:rsidRPr="00A462E8">
              <w:lastRenderedPageBreak/>
              <w:t xml:space="preserve">- Causale: [descrizione elementi identificativi come </w:t>
            </w:r>
            <w:r w:rsidR="00201B25" w:rsidRPr="00A462E8">
              <w:rPr>
                <w:rFonts w:eastAsia="Times New Roman" w:cs="Arial"/>
                <w:lang w:eastAsia="it-IT"/>
              </w:rPr>
              <w:t>da autorizzazione</w:t>
            </w:r>
            <w:r w:rsidR="00201B25">
              <w:rPr>
                <w:rFonts w:eastAsia="Times New Roman" w:cs="Arial"/>
                <w:lang w:eastAsia="it-IT"/>
              </w:rPr>
              <w:t xml:space="preserve"> al regime/procedura</w:t>
            </w:r>
            <w:r w:rsidR="00201B25" w:rsidRPr="00A462E8">
              <w:rPr>
                <w:rFonts w:eastAsia="Times New Roman" w:cs="Arial"/>
                <w:lang w:eastAsia="it-IT"/>
              </w:rPr>
              <w:t>]</w:t>
            </w:r>
          </w:p>
          <w:p w:rsidR="00AC7A8A"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dazi</w:t>
            </w:r>
            <w:r w:rsidRPr="00A462E8">
              <w:rPr>
                <w:rFonts w:eastAsia="Times New Roman" w:cs="Arial"/>
                <w:lang w:eastAsia="it-IT"/>
              </w:rPr>
              <w:t>: € __________</w:t>
            </w:r>
          </w:p>
          <w:p w:rsidR="00AC7A8A" w:rsidRPr="00A462E8" w:rsidRDefault="00AC7A8A" w:rsidP="00FC0E1A">
            <w:pPr>
              <w:autoSpaceDE w:val="0"/>
              <w:autoSpaceDN w:val="0"/>
              <w:adjustRightInd w:val="0"/>
              <w:spacing w:after="0"/>
              <w:ind w:left="601"/>
              <w:jc w:val="both"/>
              <w:rPr>
                <w:rFonts w:eastAsia="Times New Roman" w:cs="Arial"/>
                <w:lang w:eastAsia="it-IT"/>
              </w:rPr>
            </w:pPr>
            <w:r w:rsidRPr="00A462E8">
              <w:rPr>
                <w:rFonts w:eastAsia="Times New Roman" w:cs="Arial"/>
                <w:lang w:eastAsia="it-IT"/>
              </w:rPr>
              <w:t>- Somma massima garantita</w:t>
            </w:r>
            <w:r>
              <w:rPr>
                <w:rFonts w:eastAsia="Times New Roman" w:cs="Arial"/>
                <w:lang w:eastAsia="it-IT"/>
              </w:rPr>
              <w:t xml:space="preserve"> per altri oneri </w:t>
            </w:r>
            <w:r w:rsidRPr="00A462E8">
              <w:rPr>
                <w:rFonts w:eastAsia="Times New Roman" w:cs="Arial"/>
                <w:lang w:eastAsia="it-IT"/>
              </w:rPr>
              <w:t>€ __________</w:t>
            </w:r>
          </w:p>
          <w:p w:rsidR="00AF3D24" w:rsidRPr="00A462E8" w:rsidRDefault="00AF3D24" w:rsidP="006500F2">
            <w:pPr>
              <w:autoSpaceDE w:val="0"/>
              <w:autoSpaceDN w:val="0"/>
              <w:adjustRightInd w:val="0"/>
              <w:jc w:val="both"/>
              <w:rPr>
                <w:rFonts w:eastAsia="Times New Roman" w:cs="Arial"/>
                <w:lang w:eastAsia="it-IT"/>
              </w:rPr>
            </w:pPr>
          </w:p>
          <w:p w:rsidR="002E4FAC" w:rsidRPr="00A462E8" w:rsidRDefault="002E4FAC" w:rsidP="00A462E8">
            <w:pPr>
              <w:pStyle w:val="N1"/>
            </w:pPr>
          </w:p>
        </w:tc>
      </w:tr>
    </w:tbl>
    <w:p w:rsidR="002E4FAC" w:rsidRPr="00A462E8" w:rsidRDefault="002E4FAC" w:rsidP="00AC7C05">
      <w:pPr>
        <w:autoSpaceDE w:val="0"/>
        <w:autoSpaceDN w:val="0"/>
        <w:adjustRightInd w:val="0"/>
        <w:jc w:val="both"/>
        <w:rPr>
          <w:rFonts w:eastAsia="Times New Roman" w:cs="Arial"/>
          <w:lang w:eastAsia="it-IT"/>
        </w:rPr>
      </w:pPr>
    </w:p>
    <w:p w:rsidR="00AC7C05" w:rsidRPr="00A462E8" w:rsidRDefault="00AC7C05" w:rsidP="00D77724">
      <w:pPr>
        <w:pStyle w:val="N"/>
      </w:pPr>
    </w:p>
    <w:p w:rsidR="00AC7C05" w:rsidRPr="00A462E8" w:rsidRDefault="00AC7C05" w:rsidP="00AC7C05">
      <w:pPr>
        <w:autoSpaceDE w:val="0"/>
        <w:autoSpaceDN w:val="0"/>
        <w:adjustRightInd w:val="0"/>
        <w:rPr>
          <w:rFonts w:eastAsia="Times New Roman" w:cs="Arial"/>
          <w:lang w:eastAsia="it-IT"/>
        </w:rPr>
      </w:pPr>
    </w:p>
    <w:p w:rsidR="00D77724" w:rsidRPr="00A462E8" w:rsidRDefault="00D77724" w:rsidP="00AC7C05">
      <w:pPr>
        <w:autoSpaceDE w:val="0"/>
        <w:autoSpaceDN w:val="0"/>
        <w:adjustRightInd w:val="0"/>
        <w:rPr>
          <w:rFonts w:eastAsia="Times New Roman" w:cs="Arial"/>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7C05" w:rsidRPr="00A462E8" w:rsidDel="00D36B48" w:rsidTr="00A462E8">
        <w:trPr>
          <w:jc w:val="center"/>
        </w:trPr>
        <w:tc>
          <w:tcPr>
            <w:tcW w:w="7796" w:type="dxa"/>
            <w:shd w:val="clear" w:color="auto" w:fill="auto"/>
          </w:tcPr>
          <w:p w:rsidR="00AC7C05" w:rsidRPr="00A462E8" w:rsidDel="00D36B48" w:rsidRDefault="00AC7C05" w:rsidP="00A462E8">
            <w:pPr>
              <w:autoSpaceDE w:val="0"/>
              <w:autoSpaceDN w:val="0"/>
              <w:adjustRightInd w:val="0"/>
              <w:jc w:val="both"/>
              <w:rPr>
                <w:rFonts w:eastAsia="Times New Roman" w:cs="Arial"/>
                <w:lang w:eastAsia="it-IT"/>
              </w:rPr>
            </w:pPr>
            <w:r w:rsidRPr="00A462E8" w:rsidDel="00D36B48">
              <w:rPr>
                <w:rFonts w:eastAsia="Times New Roman" w:cs="Arial"/>
                <w:lang w:eastAsia="it-IT"/>
              </w:rPr>
              <w:t>Riservato all’Amministrazione doganale</w:t>
            </w:r>
          </w:p>
        </w:tc>
      </w:tr>
      <w:tr w:rsidR="00AC7C05" w:rsidRPr="00A462E8" w:rsidDel="00D36B48" w:rsidTr="00A462E8">
        <w:trPr>
          <w:jc w:val="center"/>
        </w:trPr>
        <w:tc>
          <w:tcPr>
            <w:tcW w:w="7796" w:type="dxa"/>
            <w:shd w:val="clear" w:color="auto" w:fill="auto"/>
          </w:tcPr>
          <w:p w:rsidR="00AC7C05" w:rsidRPr="00A462E8" w:rsidDel="00D36B48" w:rsidRDefault="00AC7C05" w:rsidP="00A462E8">
            <w:pPr>
              <w:autoSpaceDE w:val="0"/>
              <w:autoSpaceDN w:val="0"/>
              <w:adjustRightInd w:val="0"/>
              <w:jc w:val="both"/>
              <w:rPr>
                <w:rFonts w:eastAsia="Times New Roman" w:cs="Arial"/>
                <w:lang w:eastAsia="it-IT"/>
              </w:rPr>
            </w:pPr>
            <w:r w:rsidRPr="00A462E8" w:rsidDel="00D36B48">
              <w:rPr>
                <w:rFonts w:eastAsia="Times New Roman" w:cs="Arial"/>
                <w:lang w:eastAsia="it-IT"/>
              </w:rPr>
              <w:t xml:space="preserve">ACCETTAZIONE </w:t>
            </w:r>
          </w:p>
          <w:p w:rsidR="00AC7C05" w:rsidRPr="00A462E8" w:rsidRDefault="00AC7C05" w:rsidP="00A462E8">
            <w:pPr>
              <w:autoSpaceDE w:val="0"/>
              <w:autoSpaceDN w:val="0"/>
              <w:adjustRightInd w:val="0"/>
              <w:jc w:val="both"/>
              <w:rPr>
                <w:rFonts w:eastAsia="Times New Roman" w:cs="Arial"/>
                <w:lang w:eastAsia="it-IT"/>
              </w:rPr>
            </w:pPr>
            <w:r w:rsidRPr="00A462E8" w:rsidDel="00D36B48">
              <w:rPr>
                <w:rFonts w:eastAsia="Times New Roman" w:cs="Arial"/>
                <w:lang w:eastAsia="it-IT"/>
              </w:rPr>
              <w:t xml:space="preserve">……………………………… (Ufficio doganale di garanzia), </w:t>
            </w:r>
          </w:p>
          <w:p w:rsidR="00AC7C05" w:rsidRPr="00A462E8" w:rsidDel="00D36B48" w:rsidRDefault="00AC7C05" w:rsidP="00A462E8">
            <w:pPr>
              <w:autoSpaceDE w:val="0"/>
              <w:autoSpaceDN w:val="0"/>
              <w:adjustRightInd w:val="0"/>
              <w:jc w:val="both"/>
              <w:rPr>
                <w:rFonts w:eastAsia="Times New Roman" w:cs="Arial"/>
                <w:lang w:eastAsia="it-IT"/>
              </w:rPr>
            </w:pPr>
          </w:p>
          <w:p w:rsidR="00AC7C05" w:rsidRPr="00A462E8" w:rsidDel="00D36B48" w:rsidRDefault="00AC7C05" w:rsidP="00A462E8">
            <w:pPr>
              <w:autoSpaceDE w:val="0"/>
              <w:autoSpaceDN w:val="0"/>
              <w:adjustRightInd w:val="0"/>
              <w:jc w:val="both"/>
              <w:rPr>
                <w:rFonts w:eastAsia="Times New Roman" w:cs="Arial"/>
                <w:lang w:eastAsia="it-IT"/>
              </w:rPr>
            </w:pPr>
            <w:r w:rsidRPr="00A462E8" w:rsidDel="00D36B48">
              <w:rPr>
                <w:rFonts w:eastAsia="Times New Roman" w:cs="Arial"/>
                <w:lang w:eastAsia="it-IT"/>
              </w:rPr>
              <w:t>Vista la presente polizza presentata dalla Ditta __________ a garanzia delle operazioni in essa specificate</w:t>
            </w:r>
            <w:r w:rsidRPr="00A462E8">
              <w:rPr>
                <w:rFonts w:eastAsia="Times New Roman" w:cs="Arial"/>
                <w:lang w:eastAsia="it-IT"/>
              </w:rPr>
              <w:t xml:space="preserve"> e le relative condizioni che regolano il rapporto tra la </w:t>
            </w:r>
            <w:r w:rsidR="001A2A94" w:rsidRPr="00A462E8">
              <w:rPr>
                <w:rFonts w:eastAsia="Times New Roman" w:cs="Arial"/>
                <w:lang w:eastAsia="it-IT"/>
              </w:rPr>
              <w:t>Società</w:t>
            </w:r>
            <w:r w:rsidRPr="00A462E8">
              <w:rPr>
                <w:rFonts w:eastAsia="Times New Roman" w:cs="Arial"/>
                <w:lang w:eastAsia="it-IT"/>
              </w:rPr>
              <w:t xml:space="preserve"> Garante e il Beneficiario</w:t>
            </w:r>
            <w:r w:rsidRPr="00A462E8" w:rsidDel="00D36B48">
              <w:rPr>
                <w:rFonts w:eastAsia="Times New Roman" w:cs="Arial"/>
                <w:lang w:eastAsia="it-IT"/>
              </w:rPr>
              <w:t>, si approva.</w:t>
            </w:r>
          </w:p>
          <w:p w:rsidR="00AC7C05" w:rsidRPr="00A462E8" w:rsidDel="00D36B48" w:rsidRDefault="00AC7C05" w:rsidP="00A462E8">
            <w:pPr>
              <w:tabs>
                <w:tab w:val="center" w:pos="6201"/>
                <w:tab w:val="right" w:pos="7476"/>
              </w:tabs>
              <w:autoSpaceDE w:val="0"/>
              <w:autoSpaceDN w:val="0"/>
              <w:adjustRightInd w:val="0"/>
              <w:spacing w:after="0"/>
              <w:jc w:val="both"/>
              <w:rPr>
                <w:rFonts w:eastAsia="Times New Roman" w:cs="Arial"/>
                <w:lang w:eastAsia="it-IT"/>
              </w:rPr>
            </w:pPr>
            <w:r w:rsidRPr="00A462E8" w:rsidDel="00D36B48">
              <w:rPr>
                <w:rFonts w:eastAsia="Times New Roman" w:cs="Arial"/>
                <w:lang w:eastAsia="it-IT"/>
              </w:rPr>
              <w:t>(Luogo), (</w:t>
            </w:r>
            <w:proofErr w:type="gramStart"/>
            <w:r w:rsidRPr="00A462E8" w:rsidDel="00D36B48">
              <w:rPr>
                <w:rFonts w:eastAsia="Times New Roman" w:cs="Arial"/>
                <w:lang w:eastAsia="it-IT"/>
              </w:rPr>
              <w:t xml:space="preserve">Data)   </w:t>
            </w:r>
            <w:proofErr w:type="gramEnd"/>
            <w:r w:rsidRPr="00A462E8" w:rsidDel="00D36B48">
              <w:rPr>
                <w:rFonts w:eastAsia="Times New Roman" w:cs="Arial"/>
                <w:lang w:eastAsia="it-IT"/>
              </w:rPr>
              <w:t xml:space="preserve">                   </w:t>
            </w:r>
            <w:r w:rsidRPr="00A462E8">
              <w:rPr>
                <w:rFonts w:eastAsia="Times New Roman" w:cs="Arial"/>
                <w:lang w:eastAsia="it-IT"/>
              </w:rPr>
              <w:tab/>
            </w:r>
            <w:r w:rsidRPr="00A462E8" w:rsidDel="00D36B48">
              <w:rPr>
                <w:rFonts w:eastAsia="Times New Roman" w:cs="Arial"/>
                <w:lang w:eastAsia="it-IT"/>
              </w:rPr>
              <w:t>Il Capo Area Gestione Tributi</w:t>
            </w:r>
          </w:p>
          <w:p w:rsidR="00AC7C05" w:rsidRPr="00A462E8" w:rsidDel="00D36B48" w:rsidRDefault="00AC7C05" w:rsidP="00A462E8">
            <w:pPr>
              <w:tabs>
                <w:tab w:val="center" w:pos="6201"/>
              </w:tabs>
              <w:autoSpaceDE w:val="0"/>
              <w:autoSpaceDN w:val="0"/>
              <w:adjustRightInd w:val="0"/>
              <w:spacing w:after="360"/>
              <w:jc w:val="both"/>
              <w:rPr>
                <w:rFonts w:eastAsia="Times New Roman" w:cs="Arial"/>
                <w:lang w:eastAsia="it-IT"/>
              </w:rPr>
            </w:pPr>
            <w:r w:rsidRPr="00A462E8" w:rsidDel="00D36B48">
              <w:rPr>
                <w:rFonts w:eastAsia="Times New Roman" w:cs="Arial"/>
                <w:lang w:eastAsia="it-IT"/>
              </w:rPr>
              <w:t xml:space="preserve">                                                                                                                                    </w:t>
            </w:r>
            <w:r w:rsidRPr="00A462E8">
              <w:rPr>
                <w:rFonts w:eastAsia="Times New Roman" w:cs="Arial"/>
                <w:lang w:eastAsia="it-IT"/>
              </w:rPr>
              <w:tab/>
              <w:t>(_________________________)</w:t>
            </w:r>
          </w:p>
        </w:tc>
      </w:tr>
    </w:tbl>
    <w:p w:rsidR="00FC0E1A" w:rsidRDefault="00FC0E1A" w:rsidP="005061E4">
      <w:pPr>
        <w:autoSpaceDE w:val="0"/>
        <w:autoSpaceDN w:val="0"/>
        <w:adjustRightInd w:val="0"/>
        <w:rPr>
          <w:rFonts w:cs="Arial"/>
          <w:b/>
          <w:lang w:eastAsia="it-IT"/>
        </w:rPr>
      </w:pPr>
    </w:p>
    <w:p w:rsidR="00C90E41" w:rsidRPr="00A462E8" w:rsidRDefault="00C90E41" w:rsidP="005061E4">
      <w:pPr>
        <w:autoSpaceDE w:val="0"/>
        <w:autoSpaceDN w:val="0"/>
        <w:adjustRightInd w:val="0"/>
        <w:rPr>
          <w:rFonts w:cs="Arial"/>
          <w:b/>
          <w:lang w:eastAsia="it-IT"/>
        </w:rPr>
      </w:pPr>
      <w:r w:rsidRPr="00A462E8">
        <w:rPr>
          <w:rFonts w:cs="Arial"/>
          <w:b/>
          <w:lang w:eastAsia="it-IT"/>
        </w:rPr>
        <w:t>CONDIZIONI CHE REGOLANO IL RAPPORTO TRA LA SOCIETA’ GARANTE E IL BENEFICIARIO</w:t>
      </w:r>
    </w:p>
    <w:p w:rsidR="00C90E41" w:rsidRPr="00A462E8" w:rsidRDefault="00C90E41" w:rsidP="00C90E41">
      <w:pPr>
        <w:autoSpaceDE w:val="0"/>
        <w:autoSpaceDN w:val="0"/>
        <w:adjustRightInd w:val="0"/>
        <w:jc w:val="both"/>
        <w:rPr>
          <w:rFonts w:cs="Arial"/>
          <w:lang w:eastAsia="it-IT"/>
        </w:rPr>
      </w:pPr>
    </w:p>
    <w:p w:rsidR="00C90E41" w:rsidRPr="00A462E8" w:rsidRDefault="00C90E41" w:rsidP="00C90E41">
      <w:pPr>
        <w:rPr>
          <w:rFonts w:cs="Arial"/>
          <w:lang w:eastAsia="it-IT"/>
        </w:rPr>
      </w:pPr>
      <w:r w:rsidRPr="00A462E8">
        <w:rPr>
          <w:rFonts w:cs="Arial"/>
          <w:b/>
          <w:lang w:eastAsia="it-IT"/>
        </w:rPr>
        <w:t>1.</w:t>
      </w:r>
      <w:r w:rsidRPr="00A462E8">
        <w:rPr>
          <w:rFonts w:cs="Arial"/>
          <w:lang w:eastAsia="it-IT"/>
        </w:rPr>
        <w:t xml:space="preserve"> </w:t>
      </w:r>
      <w:r w:rsidRPr="00A462E8">
        <w:rPr>
          <w:rFonts w:cs="Arial"/>
          <w:b/>
          <w:u w:val="single"/>
          <w:lang w:eastAsia="it-IT"/>
        </w:rPr>
        <w:t>Oggetto della garanzia</w:t>
      </w:r>
      <w:r w:rsidRPr="00A462E8">
        <w:rPr>
          <w:rFonts w:cs="Arial"/>
          <w:lang w:eastAsia="it-IT"/>
        </w:rPr>
        <w:t>:</w:t>
      </w:r>
    </w:p>
    <w:p w:rsidR="00C90E41" w:rsidRPr="009B6CDC" w:rsidRDefault="00C90E41" w:rsidP="00C90E41">
      <w:pPr>
        <w:jc w:val="both"/>
        <w:rPr>
          <w:rFonts w:cs="Arial"/>
          <w:lang w:eastAsia="it-IT"/>
        </w:rPr>
      </w:pPr>
      <w:r w:rsidRPr="00A462E8">
        <w:rPr>
          <w:rFonts w:cs="Arial"/>
          <w:lang w:eastAsia="it-IT"/>
        </w:rPr>
        <w:t>La presente polizza</w:t>
      </w:r>
      <w:r w:rsidR="0070150D">
        <w:rPr>
          <w:rFonts w:cs="Arial"/>
          <w:lang w:eastAsia="it-IT"/>
        </w:rPr>
        <w:t>,</w:t>
      </w:r>
      <w:r w:rsidRPr="00A462E8">
        <w:rPr>
          <w:rFonts w:cs="Arial"/>
          <w:lang w:eastAsia="it-IT"/>
        </w:rPr>
        <w:t xml:space="preserve"> prestata ai sensi delle vigenti disposizioni legislative e regolamentari, </w:t>
      </w:r>
      <w:proofErr w:type="spellStart"/>
      <w:r w:rsidRPr="00A462E8">
        <w:rPr>
          <w:rFonts w:cs="Arial"/>
          <w:lang w:eastAsia="it-IT"/>
        </w:rPr>
        <w:t>unionali</w:t>
      </w:r>
      <w:proofErr w:type="spellEnd"/>
      <w:r w:rsidRPr="00A462E8">
        <w:rPr>
          <w:rFonts w:cs="Arial"/>
          <w:lang w:eastAsia="it-IT"/>
        </w:rPr>
        <w:t xml:space="preserve"> e nazionali in materia doganale, garantisce al Beneficiario, fino a concorrenza della somma assicurata con riferimento a ciascuno dei singoli regimi</w:t>
      </w:r>
      <w:r w:rsidR="00AF3D24">
        <w:rPr>
          <w:rFonts w:cs="Arial"/>
          <w:lang w:eastAsia="it-IT"/>
        </w:rPr>
        <w:t xml:space="preserve"> e nei </w:t>
      </w:r>
      <w:r w:rsidR="00AF3D24" w:rsidRPr="009B6CDC">
        <w:rPr>
          <w:rFonts w:cs="Arial"/>
          <w:lang w:eastAsia="it-IT"/>
        </w:rPr>
        <w:t>limiti del massimale</w:t>
      </w:r>
      <w:r w:rsidR="00CD2E28" w:rsidRPr="009B6CDC">
        <w:rPr>
          <w:rFonts w:cs="Arial"/>
          <w:lang w:eastAsia="it-IT"/>
        </w:rPr>
        <w:t xml:space="preserve"> indicato</w:t>
      </w:r>
      <w:r w:rsidR="00AF3D24" w:rsidRPr="009B6CDC">
        <w:rPr>
          <w:rFonts w:cs="Arial"/>
          <w:lang w:eastAsia="it-IT"/>
        </w:rPr>
        <w:t>, rispettivamente per le obbligazioni a titolo di dazi</w:t>
      </w:r>
      <w:r w:rsidR="00951AE9" w:rsidRPr="009B6CDC">
        <w:rPr>
          <w:rFonts w:cs="Arial"/>
          <w:lang w:eastAsia="it-IT"/>
        </w:rPr>
        <w:t xml:space="preserve"> ed a</w:t>
      </w:r>
      <w:r w:rsidR="00AF3D24" w:rsidRPr="009B6CDC">
        <w:rPr>
          <w:rFonts w:cs="Arial"/>
          <w:lang w:eastAsia="it-IT"/>
        </w:rPr>
        <w:t xml:space="preserve"> titolo di </w:t>
      </w:r>
      <w:r w:rsidR="00162FE9" w:rsidRPr="009B6CDC">
        <w:rPr>
          <w:rFonts w:cs="Arial"/>
          <w:lang w:eastAsia="it-IT"/>
        </w:rPr>
        <w:t>altri oneri</w:t>
      </w:r>
      <w:r w:rsidRPr="009B6CDC">
        <w:rPr>
          <w:rFonts w:cs="Arial"/>
          <w:lang w:eastAsia="it-IT"/>
        </w:rPr>
        <w:t>, il pagamento del Debito Dogana</w:t>
      </w:r>
      <w:r w:rsidR="00E2393C" w:rsidRPr="009B6CDC">
        <w:rPr>
          <w:rFonts w:cs="Arial"/>
          <w:lang w:eastAsia="it-IT"/>
        </w:rPr>
        <w:t xml:space="preserve">le </w:t>
      </w:r>
      <w:r w:rsidRPr="009B6CDC">
        <w:rPr>
          <w:rFonts w:cs="Arial"/>
          <w:lang w:eastAsia="it-IT"/>
        </w:rPr>
        <w:t>che fosse dovuto all’Amministrazione doganale(i) garantita(e) dalla Ditta stipulante</w:t>
      </w:r>
      <w:r w:rsidR="00CD2E28" w:rsidRPr="009B6CDC">
        <w:rPr>
          <w:rFonts w:cs="Arial"/>
          <w:lang w:eastAsia="it-IT"/>
        </w:rPr>
        <w:t xml:space="preserve"> a seguito dell’autorizzazione </w:t>
      </w:r>
      <w:r w:rsidR="0070150D" w:rsidRPr="009B6CDC">
        <w:rPr>
          <w:rFonts w:cs="Arial"/>
          <w:lang w:eastAsia="it-IT"/>
        </w:rPr>
        <w:t xml:space="preserve">alla costituzione di garanzia globale </w:t>
      </w:r>
      <w:r w:rsidR="00CD2E28" w:rsidRPr="009B6CDC">
        <w:rPr>
          <w:rFonts w:cs="Arial"/>
          <w:lang w:eastAsia="it-IT"/>
        </w:rPr>
        <w:t>citata in premessa</w:t>
      </w:r>
      <w:r w:rsidRPr="009B6CDC">
        <w:rPr>
          <w:rFonts w:cs="Arial"/>
          <w:lang w:eastAsia="it-IT"/>
        </w:rPr>
        <w:t xml:space="preserve">, </w:t>
      </w:r>
      <w:r w:rsidR="00FC0E1A" w:rsidRPr="009B6CDC">
        <w:rPr>
          <w:rFonts w:cs="Arial"/>
          <w:lang w:eastAsia="it-IT"/>
        </w:rPr>
        <w:t>e delle singole autorizzazioni indicate ai punti 1 bis e 1 ter</w:t>
      </w:r>
      <w:r w:rsidR="00162FE9" w:rsidRPr="009B6CDC">
        <w:rPr>
          <w:rFonts w:cs="Arial"/>
          <w:lang w:eastAsia="it-IT"/>
        </w:rPr>
        <w:t xml:space="preserve">. </w:t>
      </w:r>
      <w:r w:rsidRPr="009B6CDC">
        <w:rPr>
          <w:rFonts w:cs="Arial"/>
          <w:lang w:eastAsia="it-IT"/>
        </w:rPr>
        <w:t>La garanzia, anche in ipotesi di maggiore estensione del contenuto dell’autorizzazione</w:t>
      </w:r>
      <w:r w:rsidR="00FC0E1A" w:rsidRPr="009B6CDC">
        <w:rPr>
          <w:rFonts w:cs="Arial"/>
          <w:lang w:eastAsia="it-IT"/>
        </w:rPr>
        <w:t xml:space="preserve"> alla garanzia globale</w:t>
      </w:r>
      <w:r w:rsidRPr="009B6CDC">
        <w:rPr>
          <w:rFonts w:cs="Arial"/>
          <w:lang w:eastAsia="it-IT"/>
        </w:rPr>
        <w:t>, è prestata esclusivamente per gli obblighi derivanti da</w:t>
      </w:r>
      <w:r w:rsidR="00FC0E1A" w:rsidRPr="009B6CDC">
        <w:rPr>
          <w:rFonts w:cs="Arial"/>
          <w:lang w:eastAsia="it-IT"/>
        </w:rPr>
        <w:t>lle autorizzazioni ai</w:t>
      </w:r>
      <w:r w:rsidRPr="009B6CDC">
        <w:rPr>
          <w:rFonts w:cs="Arial"/>
          <w:lang w:eastAsia="it-IT"/>
        </w:rPr>
        <w:t xml:space="preserve"> regimi</w:t>
      </w:r>
      <w:r w:rsidR="00FC0E1A" w:rsidRPr="009B6CDC">
        <w:rPr>
          <w:rFonts w:cs="Arial"/>
          <w:lang w:eastAsia="it-IT"/>
        </w:rPr>
        <w:t>/procedure</w:t>
      </w:r>
      <w:r w:rsidRPr="009B6CDC">
        <w:rPr>
          <w:rFonts w:cs="Arial"/>
          <w:lang w:eastAsia="it-IT"/>
        </w:rPr>
        <w:t xml:space="preserve"> indicati ai punti 1bis e/o 1ter che siano espressamente contrassegnati e per i quali sia stato compilato il relativo riquadro con l’indicazione della causale e dell</w:t>
      </w:r>
      <w:r w:rsidR="00AF3D24" w:rsidRPr="009B6CDC">
        <w:rPr>
          <w:rFonts w:cs="Arial"/>
          <w:lang w:eastAsia="it-IT"/>
        </w:rPr>
        <w:t>e</w:t>
      </w:r>
      <w:r w:rsidRPr="009B6CDC">
        <w:rPr>
          <w:rFonts w:cs="Arial"/>
          <w:lang w:eastAsia="it-IT"/>
        </w:rPr>
        <w:t xml:space="preserve"> somm</w:t>
      </w:r>
      <w:r w:rsidR="00AF3D24" w:rsidRPr="009B6CDC">
        <w:rPr>
          <w:rFonts w:cs="Arial"/>
          <w:lang w:eastAsia="it-IT"/>
        </w:rPr>
        <w:t>e</w:t>
      </w:r>
      <w:r w:rsidRPr="009B6CDC">
        <w:rPr>
          <w:rFonts w:cs="Arial"/>
          <w:lang w:eastAsia="it-IT"/>
        </w:rPr>
        <w:t xml:space="preserve"> massim</w:t>
      </w:r>
      <w:r w:rsidR="00AF3D24" w:rsidRPr="009B6CDC">
        <w:rPr>
          <w:rFonts w:cs="Arial"/>
          <w:lang w:eastAsia="it-IT"/>
        </w:rPr>
        <w:t>e</w:t>
      </w:r>
      <w:r w:rsidRPr="009B6CDC">
        <w:rPr>
          <w:rFonts w:cs="Arial"/>
          <w:lang w:eastAsia="it-IT"/>
        </w:rPr>
        <w:t xml:space="preserve"> garantit</w:t>
      </w:r>
      <w:r w:rsidR="00AF3D24" w:rsidRPr="009B6CDC">
        <w:rPr>
          <w:rFonts w:cs="Arial"/>
          <w:lang w:eastAsia="it-IT"/>
        </w:rPr>
        <w:t>e</w:t>
      </w:r>
      <w:r w:rsidRPr="009B6CDC">
        <w:rPr>
          <w:rFonts w:cs="Arial"/>
          <w:lang w:eastAsia="it-IT"/>
        </w:rPr>
        <w:t>.</w:t>
      </w:r>
    </w:p>
    <w:p w:rsidR="00FC0E1A" w:rsidRDefault="00C90E41" w:rsidP="005061E4">
      <w:pPr>
        <w:pStyle w:val="N1"/>
        <w:ind w:left="0"/>
      </w:pPr>
      <w:r w:rsidRPr="009B6CDC">
        <w:t>Con riferimento al regime di immissione in libera pratica con dilazione di pagamento (art. 1</w:t>
      </w:r>
      <w:r w:rsidRPr="009B6CDC">
        <w:rPr>
          <w:i/>
        </w:rPr>
        <w:t>ter</w:t>
      </w:r>
      <w:r w:rsidRPr="009B6CDC">
        <w:t xml:space="preserve"> lettera b)</w:t>
      </w:r>
      <w:r w:rsidR="00BC74D9" w:rsidRPr="009B6CDC">
        <w:t>,</w:t>
      </w:r>
      <w:r w:rsidRPr="009B6CDC">
        <w:t xml:space="preserve"> ove la dilazione consista nel pagamento periodico </w:t>
      </w:r>
      <w:r w:rsidR="00CD2E28" w:rsidRPr="009B6CDC">
        <w:t>e/</w:t>
      </w:r>
      <w:r w:rsidRPr="009B6CDC">
        <w:t>o differito dei diritti doganali ex artt.110-111 C.D.U. e artt. 78-79 T.U.L.D. e succ</w:t>
      </w:r>
      <w:r w:rsidR="00FC0E1A" w:rsidRPr="009B6CDC">
        <w:t xml:space="preserve">essive modifiche, </w:t>
      </w:r>
      <w:r w:rsidRPr="009B6CDC">
        <w:t xml:space="preserve">la garanzia </w:t>
      </w:r>
      <w:r w:rsidR="00F438B1" w:rsidRPr="009B6CDC">
        <w:t>copre anche le ipotesi di utilizzo del</w:t>
      </w:r>
      <w:r w:rsidR="00CD2E28" w:rsidRPr="009B6CDC">
        <w:t xml:space="preserve">la dilazione </w:t>
      </w:r>
      <w:r w:rsidR="00F438B1" w:rsidRPr="009B6CDC">
        <w:t xml:space="preserve">da parte di soggetti, diversi dal titolare </w:t>
      </w:r>
      <w:r w:rsidR="00FC0E1A" w:rsidRPr="009B6CDC">
        <w:t>della stessa autorizzazione alla dilazione di pagamento</w:t>
      </w:r>
      <w:r w:rsidR="00F438B1" w:rsidRPr="009B6CDC">
        <w:t xml:space="preserve">, a </w:t>
      </w:r>
      <w:r w:rsidR="00F438B1">
        <w:t>ciò espressamente autorizzati dal competente Ufficio delle Dogane</w:t>
      </w:r>
      <w:r w:rsidR="00C45F22">
        <w:t xml:space="preserve"> e accede al regolare pagamento, alle scadenze, dei diritti </w:t>
      </w:r>
      <w:r w:rsidR="00C45F22">
        <w:lastRenderedPageBreak/>
        <w:t>doganali, spese ed interessi dovuti dai proprietari delle merci in oggetto di operazioni doganali effettuate nel periodo di validità della garanzia, sdoganate a cura della ditta stipulante e/o, se soggetti divers</w:t>
      </w:r>
      <w:r w:rsidR="00BC74D9">
        <w:t>i</w:t>
      </w:r>
      <w:r w:rsidR="00C45F22">
        <w:t>, dalla casa di spedizioni autorizzata al pagamento periodico/differito</w:t>
      </w:r>
    </w:p>
    <w:p w:rsidR="00FC0E1A" w:rsidRDefault="00FC0E1A" w:rsidP="005061E4">
      <w:pPr>
        <w:pStyle w:val="N1"/>
        <w:ind w:left="0"/>
      </w:pPr>
    </w:p>
    <w:p w:rsidR="00C90E41" w:rsidRPr="00A462E8" w:rsidRDefault="00C90E41" w:rsidP="00C90E41">
      <w:pPr>
        <w:autoSpaceDE w:val="0"/>
        <w:autoSpaceDN w:val="0"/>
        <w:adjustRightInd w:val="0"/>
        <w:jc w:val="both"/>
        <w:rPr>
          <w:rFonts w:cs="Arial"/>
          <w:b/>
          <w:u w:val="single"/>
          <w:lang w:eastAsia="it-IT"/>
        </w:rPr>
      </w:pPr>
      <w:r w:rsidRPr="00A462E8">
        <w:rPr>
          <w:rFonts w:cs="Arial"/>
          <w:b/>
          <w:lang w:eastAsia="it-IT"/>
        </w:rPr>
        <w:t>2.</w:t>
      </w:r>
      <w:r w:rsidRPr="00A462E8">
        <w:rPr>
          <w:rFonts w:cs="Arial"/>
          <w:lang w:eastAsia="it-IT"/>
        </w:rPr>
        <w:t xml:space="preserve"> </w:t>
      </w:r>
      <w:r w:rsidRPr="00A462E8">
        <w:rPr>
          <w:rFonts w:cs="Arial"/>
          <w:b/>
          <w:u w:val="single"/>
          <w:lang w:eastAsia="it-IT"/>
        </w:rPr>
        <w:t>Durata della garanzia - revoca</w:t>
      </w:r>
    </w:p>
    <w:p w:rsidR="00AC7C05" w:rsidRPr="00A462E8" w:rsidRDefault="00AC7C05" w:rsidP="00AC7C05">
      <w:pPr>
        <w:autoSpaceDE w:val="0"/>
        <w:autoSpaceDN w:val="0"/>
        <w:adjustRightInd w:val="0"/>
        <w:jc w:val="both"/>
        <w:rPr>
          <w:rFonts w:eastAsia="Times New Roman" w:cs="Arial"/>
          <w:lang w:eastAsia="it-IT"/>
        </w:rPr>
      </w:pPr>
      <w:r w:rsidRPr="00A462E8">
        <w:rPr>
          <w:rFonts w:eastAsia="Times New Roman" w:cs="Arial"/>
          <w:lang w:eastAsia="it-IT"/>
        </w:rPr>
        <w:t>La garanzia è valida a decorrere dal giorno in cui è accettata dall'Ufficio di garanzia</w:t>
      </w:r>
      <w:r w:rsidR="00F438B1">
        <w:rPr>
          <w:rFonts w:eastAsia="Times New Roman" w:cs="Arial"/>
          <w:lang w:eastAsia="it-IT"/>
        </w:rPr>
        <w:t xml:space="preserve"> ed</w:t>
      </w:r>
      <w:r w:rsidRPr="00A462E8">
        <w:rPr>
          <w:rFonts w:eastAsia="Times New Roman" w:cs="Arial"/>
          <w:lang w:eastAsia="it-IT"/>
        </w:rPr>
        <w:t xml:space="preserve"> ha durata annuale</w:t>
      </w:r>
      <w:r w:rsidR="00F438B1">
        <w:rPr>
          <w:rFonts w:eastAsia="Times New Roman" w:cs="Arial"/>
          <w:lang w:eastAsia="it-IT"/>
        </w:rPr>
        <w:t>.</w:t>
      </w:r>
      <w:r w:rsidRPr="00A462E8">
        <w:rPr>
          <w:rFonts w:eastAsia="Times New Roman" w:cs="Arial"/>
          <w:lang w:eastAsia="it-IT"/>
        </w:rPr>
        <w:t xml:space="preserve"> Successivamente al termine di durata</w:t>
      </w:r>
      <w:r w:rsidR="00BC74D9">
        <w:rPr>
          <w:rFonts w:eastAsia="Times New Roman" w:cs="Arial"/>
          <w:lang w:eastAsia="it-IT"/>
        </w:rPr>
        <w:t>,</w:t>
      </w:r>
      <w:r w:rsidRPr="00A462E8">
        <w:rPr>
          <w:rFonts w:eastAsia="Times New Roman" w:cs="Arial"/>
          <w:lang w:eastAsia="it-IT"/>
        </w:rPr>
        <w:t xml:space="preserve"> la garanzia resta in vigore esclusivamente per le operazioni accese nel periodo di validità, non essendo operante per nuove operazioni.</w:t>
      </w:r>
    </w:p>
    <w:p w:rsidR="00AC7C05" w:rsidRPr="00A462E8" w:rsidRDefault="00AC7C05" w:rsidP="00AC7C05">
      <w:pPr>
        <w:autoSpaceDE w:val="0"/>
        <w:autoSpaceDN w:val="0"/>
        <w:adjustRightInd w:val="0"/>
        <w:jc w:val="both"/>
        <w:rPr>
          <w:rFonts w:eastAsia="Times New Roman" w:cs="Arial"/>
          <w:lang w:eastAsia="it-IT"/>
        </w:rPr>
      </w:pPr>
      <w:r w:rsidRPr="00567993">
        <w:rPr>
          <w:rFonts w:eastAsia="Times New Roman" w:cs="Arial"/>
          <w:lang w:eastAsia="it-IT"/>
        </w:rPr>
        <w:t>Sulla presente polizza è peraltro ammesso il riutilizzo delle somme riaccredit</w:t>
      </w:r>
      <w:r w:rsidRPr="003C2C79">
        <w:rPr>
          <w:rFonts w:eastAsia="Times New Roman" w:cs="Arial"/>
          <w:lang w:eastAsia="it-IT"/>
        </w:rPr>
        <w:t>ate per garantire nuove operazioni</w:t>
      </w:r>
      <w:r w:rsidR="00BC74D9">
        <w:rPr>
          <w:rFonts w:eastAsia="Times New Roman" w:cs="Arial"/>
          <w:lang w:eastAsia="it-IT"/>
        </w:rPr>
        <w:t>,</w:t>
      </w:r>
      <w:r w:rsidRPr="003C2C79">
        <w:rPr>
          <w:rFonts w:eastAsia="Times New Roman" w:cs="Arial"/>
          <w:lang w:eastAsia="it-IT"/>
        </w:rPr>
        <w:t xml:space="preserve"> sempre nell'ambito di quelle coperte dalla presente garanzia</w:t>
      </w:r>
      <w:r w:rsidR="00BC74D9">
        <w:rPr>
          <w:rFonts w:eastAsia="Times New Roman" w:cs="Arial"/>
          <w:lang w:eastAsia="it-IT"/>
        </w:rPr>
        <w:t xml:space="preserve"> </w:t>
      </w:r>
      <w:r w:rsidRPr="003C2C79">
        <w:rPr>
          <w:rFonts w:eastAsia="Times New Roman" w:cs="Arial"/>
          <w:lang w:eastAsia="it-IT"/>
        </w:rPr>
        <w:t>e nell'ambito della validità temporale della polizza</w:t>
      </w:r>
      <w:r w:rsidR="00BC74D9">
        <w:rPr>
          <w:rFonts w:eastAsia="Times New Roman" w:cs="Arial"/>
          <w:lang w:eastAsia="it-IT"/>
        </w:rPr>
        <w:t>,</w:t>
      </w:r>
      <w:r w:rsidRPr="003C2C79">
        <w:rPr>
          <w:rFonts w:eastAsia="Times New Roman" w:cs="Arial"/>
          <w:lang w:eastAsia="it-IT"/>
        </w:rPr>
        <w:t xml:space="preserve"> </w:t>
      </w:r>
      <w:r w:rsidR="00567993" w:rsidRPr="006500F2">
        <w:rPr>
          <w:rFonts w:eastAsia="Times New Roman" w:cs="Arial"/>
          <w:lang w:eastAsia="it-IT"/>
        </w:rPr>
        <w:t xml:space="preserve">restando sempre fermo il </w:t>
      </w:r>
      <w:r w:rsidRPr="00567993">
        <w:rPr>
          <w:rFonts w:eastAsia="Times New Roman" w:cs="Arial"/>
          <w:lang w:eastAsia="it-IT"/>
        </w:rPr>
        <w:t>limite massimo della somma garantita</w:t>
      </w:r>
      <w:r w:rsidR="00567993" w:rsidRPr="006500F2">
        <w:rPr>
          <w:rFonts w:eastAsia="Times New Roman" w:cs="Arial"/>
          <w:lang w:eastAsia="it-IT"/>
        </w:rPr>
        <w:t>.</w:t>
      </w:r>
    </w:p>
    <w:p w:rsidR="00AC7C05" w:rsidRPr="00A462E8" w:rsidRDefault="00AC7C05" w:rsidP="00AC7C05">
      <w:pPr>
        <w:autoSpaceDE w:val="0"/>
        <w:autoSpaceDN w:val="0"/>
        <w:adjustRightInd w:val="0"/>
        <w:jc w:val="both"/>
        <w:rPr>
          <w:rFonts w:eastAsia="Times New Roman" w:cs="Arial"/>
          <w:lang w:eastAsia="it-IT"/>
        </w:rPr>
      </w:pPr>
      <w:r w:rsidRPr="00A462E8">
        <w:rPr>
          <w:rFonts w:eastAsia="Times New Roman" w:cs="Arial"/>
          <w:lang w:eastAsia="it-IT"/>
        </w:rPr>
        <w:t xml:space="preserve">La Società Garante </w:t>
      </w:r>
      <w:r w:rsidRPr="00A462E8">
        <w:rPr>
          <w:rFonts w:eastAsia="Times New Roman" w:cs="Arial"/>
          <w:b/>
          <w:lang w:eastAsia="it-IT"/>
        </w:rPr>
        <w:t>dichiara espressamente di aver preso cognizione delle disposizioni di cui:</w:t>
      </w:r>
    </w:p>
    <w:p w:rsidR="00AC7C05" w:rsidRPr="00A462E8" w:rsidRDefault="00AC7C05" w:rsidP="00AC7C05">
      <w:pPr>
        <w:pStyle w:val="Paragrafoelenco"/>
        <w:numPr>
          <w:ilvl w:val="0"/>
          <w:numId w:val="1"/>
        </w:numPr>
        <w:autoSpaceDE w:val="0"/>
        <w:autoSpaceDN w:val="0"/>
        <w:adjustRightInd w:val="0"/>
        <w:jc w:val="both"/>
        <w:rPr>
          <w:rFonts w:ascii="Calibri" w:hAnsi="Calibri" w:cs="Arial"/>
          <w:sz w:val="22"/>
          <w:szCs w:val="22"/>
          <w:lang w:val="it-IT"/>
        </w:rPr>
      </w:pPr>
      <w:r w:rsidRPr="00A462E8">
        <w:rPr>
          <w:rFonts w:ascii="Calibri" w:hAnsi="Calibri" w:cs="Arial"/>
          <w:b/>
          <w:sz w:val="22"/>
          <w:szCs w:val="22"/>
          <w:lang w:val="it-IT" w:eastAsia="it-IT"/>
        </w:rPr>
        <w:t xml:space="preserve">all’art. </w:t>
      </w:r>
      <w:r w:rsidRPr="00A462E8">
        <w:rPr>
          <w:rFonts w:ascii="Calibri" w:hAnsi="Calibri" w:cs="Arial"/>
          <w:b/>
          <w:sz w:val="22"/>
          <w:szCs w:val="22"/>
          <w:lang w:val="it-IT"/>
        </w:rPr>
        <w:t>82, par. 2, del Reg. (UE) 2015/2446</w:t>
      </w:r>
      <w:r w:rsidRPr="00A462E8">
        <w:rPr>
          <w:rFonts w:ascii="Calibri" w:hAnsi="Calibri" w:cs="Arial"/>
          <w:sz w:val="22"/>
          <w:szCs w:val="22"/>
          <w:lang w:val="it-IT"/>
        </w:rPr>
        <w:t>, secondo cui “</w:t>
      </w:r>
      <w:r w:rsidRPr="00A462E8">
        <w:rPr>
          <w:rFonts w:ascii="Calibri" w:hAnsi="Calibri" w:cs="Arial"/>
          <w:i/>
          <w:sz w:val="22"/>
          <w:szCs w:val="22"/>
          <w:lang w:val="it-IT"/>
        </w:rPr>
        <w:t>la revoca dell’approvazione del fideiussore o dell’impegno dello stesso prende effetto il 16° giorno successivo alla data in cui la decisione in merito alla revoca perviene o si ritiene sia pervenuta al fideiussore</w:t>
      </w:r>
      <w:r w:rsidRPr="00A462E8">
        <w:rPr>
          <w:rFonts w:ascii="Calibri" w:hAnsi="Calibri" w:cs="Arial"/>
          <w:sz w:val="22"/>
          <w:szCs w:val="22"/>
          <w:lang w:val="it-IT"/>
        </w:rPr>
        <w:t xml:space="preserve">”, </w:t>
      </w:r>
    </w:p>
    <w:p w:rsidR="00AC7C05" w:rsidRPr="00A462E8" w:rsidRDefault="00AC7C05" w:rsidP="00AC7C05">
      <w:pPr>
        <w:pStyle w:val="Paragrafoelenco"/>
        <w:numPr>
          <w:ilvl w:val="0"/>
          <w:numId w:val="1"/>
        </w:numPr>
        <w:autoSpaceDE w:val="0"/>
        <w:autoSpaceDN w:val="0"/>
        <w:adjustRightInd w:val="0"/>
        <w:jc w:val="both"/>
        <w:rPr>
          <w:rFonts w:ascii="Calibri" w:hAnsi="Calibri" w:cs="Arial"/>
          <w:sz w:val="22"/>
          <w:szCs w:val="22"/>
          <w:lang w:val="it-IT"/>
        </w:rPr>
      </w:pPr>
      <w:r w:rsidRPr="00A462E8">
        <w:rPr>
          <w:rFonts w:ascii="Calibri" w:hAnsi="Calibri" w:cs="Arial"/>
          <w:b/>
          <w:sz w:val="22"/>
          <w:szCs w:val="22"/>
          <w:lang w:val="it-IT"/>
        </w:rPr>
        <w:t>all’art. 82, par. 3 del Reg. (UE) 2015/2446</w:t>
      </w:r>
      <w:r w:rsidRPr="00A462E8">
        <w:rPr>
          <w:rFonts w:ascii="Calibri" w:hAnsi="Calibri" w:cs="Arial"/>
          <w:sz w:val="22"/>
          <w:szCs w:val="22"/>
          <w:lang w:val="it-IT"/>
        </w:rPr>
        <w:t>, secondo cui “</w:t>
      </w:r>
      <w:r w:rsidRPr="00A462E8">
        <w:rPr>
          <w:rFonts w:ascii="Calibri" w:hAnsi="Calibri" w:cs="Arial"/>
          <w:i/>
          <w:sz w:val="22"/>
          <w:szCs w:val="22"/>
          <w:lang w:val="it-IT"/>
        </w:rPr>
        <w:t xml:space="preserve">la cancellazione dell’impegno da parte del </w:t>
      </w:r>
      <w:proofErr w:type="gramStart"/>
      <w:r w:rsidRPr="00A462E8">
        <w:rPr>
          <w:rFonts w:ascii="Calibri" w:hAnsi="Calibri" w:cs="Arial"/>
          <w:i/>
          <w:sz w:val="22"/>
          <w:szCs w:val="22"/>
          <w:lang w:val="it-IT"/>
        </w:rPr>
        <w:t>fideiussore  prende</w:t>
      </w:r>
      <w:proofErr w:type="gramEnd"/>
      <w:r w:rsidRPr="00A462E8">
        <w:rPr>
          <w:rFonts w:ascii="Calibri" w:hAnsi="Calibri" w:cs="Arial"/>
          <w:i/>
          <w:sz w:val="22"/>
          <w:szCs w:val="22"/>
          <w:lang w:val="it-IT"/>
        </w:rPr>
        <w:t xml:space="preserve"> effetto il 16° giorno successivo alla data in cui la cancellazione è notificata, dal fideiussore all’ufficio doganale in cui la garanzia è costituita</w:t>
      </w:r>
      <w:r w:rsidRPr="00A462E8">
        <w:rPr>
          <w:rFonts w:ascii="Calibri" w:hAnsi="Calibri" w:cs="Arial"/>
          <w:sz w:val="22"/>
          <w:szCs w:val="22"/>
          <w:lang w:val="it-IT"/>
        </w:rPr>
        <w:t>”,</w:t>
      </w:r>
    </w:p>
    <w:p w:rsidR="00AC7C05" w:rsidRPr="00A462E8" w:rsidRDefault="00AC7C05" w:rsidP="00AC7C05">
      <w:pPr>
        <w:pStyle w:val="Paragrafoelenco"/>
        <w:autoSpaceDE w:val="0"/>
        <w:autoSpaceDN w:val="0"/>
        <w:adjustRightInd w:val="0"/>
        <w:ind w:left="720"/>
        <w:jc w:val="both"/>
        <w:rPr>
          <w:rFonts w:ascii="Calibri" w:hAnsi="Calibri" w:cs="Arial"/>
          <w:b/>
          <w:sz w:val="22"/>
          <w:szCs w:val="22"/>
          <w:lang w:val="it-IT"/>
        </w:rPr>
      </w:pPr>
      <w:r w:rsidRPr="00A462E8">
        <w:rPr>
          <w:rFonts w:ascii="Calibri" w:hAnsi="Calibri" w:cs="Arial"/>
          <w:b/>
          <w:sz w:val="22"/>
          <w:szCs w:val="22"/>
          <w:lang w:val="it-IT"/>
        </w:rPr>
        <w:t>La revoca/cancellazione dell’impegno dovrà essere notificata con raccomandata A.R.</w:t>
      </w:r>
      <w:r w:rsidR="00981EE8">
        <w:rPr>
          <w:rFonts w:ascii="Calibri" w:hAnsi="Calibri" w:cs="Arial"/>
          <w:b/>
          <w:sz w:val="22"/>
          <w:szCs w:val="22"/>
          <w:lang w:val="it-IT"/>
        </w:rPr>
        <w:t xml:space="preserve"> e/o con le </w:t>
      </w:r>
      <w:proofErr w:type="gramStart"/>
      <w:r w:rsidR="00981EE8">
        <w:rPr>
          <w:rFonts w:ascii="Calibri" w:hAnsi="Calibri" w:cs="Arial"/>
          <w:b/>
          <w:sz w:val="22"/>
          <w:szCs w:val="22"/>
          <w:lang w:val="it-IT"/>
        </w:rPr>
        <w:t xml:space="preserve">altre </w:t>
      </w:r>
      <w:r w:rsidRPr="00A462E8">
        <w:rPr>
          <w:rFonts w:ascii="Calibri" w:hAnsi="Calibri" w:cs="Arial"/>
          <w:b/>
          <w:sz w:val="22"/>
          <w:szCs w:val="22"/>
          <w:lang w:val="it-IT"/>
        </w:rPr>
        <w:t xml:space="preserve"> forme</w:t>
      </w:r>
      <w:proofErr w:type="gramEnd"/>
      <w:r w:rsidRPr="00A462E8">
        <w:rPr>
          <w:rFonts w:ascii="Calibri" w:hAnsi="Calibri" w:cs="Arial"/>
          <w:b/>
          <w:sz w:val="22"/>
          <w:szCs w:val="22"/>
          <w:lang w:val="it-IT"/>
        </w:rPr>
        <w:t xml:space="preserve"> di cui all’art. 10.</w:t>
      </w:r>
    </w:p>
    <w:p w:rsidR="00AC7C05" w:rsidRPr="00A462E8" w:rsidRDefault="00AC7C05" w:rsidP="00AC7C05">
      <w:pPr>
        <w:autoSpaceDE w:val="0"/>
        <w:autoSpaceDN w:val="0"/>
        <w:adjustRightInd w:val="0"/>
        <w:jc w:val="both"/>
        <w:rPr>
          <w:rFonts w:eastAsia="Times New Roman" w:cs="Arial"/>
          <w:lang w:eastAsia="it-IT"/>
        </w:rPr>
      </w:pPr>
    </w:p>
    <w:p w:rsidR="00AC7C05" w:rsidRPr="00A462E8" w:rsidRDefault="00AC7C05" w:rsidP="00AC7C05">
      <w:pPr>
        <w:autoSpaceDE w:val="0"/>
        <w:autoSpaceDN w:val="0"/>
        <w:adjustRightInd w:val="0"/>
        <w:jc w:val="both"/>
        <w:rPr>
          <w:rFonts w:eastAsia="Times New Roman" w:cs="Arial"/>
          <w:lang w:eastAsia="it-IT"/>
        </w:rPr>
      </w:pPr>
      <w:r w:rsidRPr="00A462E8">
        <w:rPr>
          <w:rFonts w:cs="Arial"/>
          <w:b/>
          <w:lang w:eastAsia="it-IT"/>
        </w:rPr>
        <w:t>La Società Garante è</w:t>
      </w:r>
      <w:r w:rsidRPr="00A462E8">
        <w:rPr>
          <w:rFonts w:cs="Arial"/>
          <w:lang w:eastAsia="it-IT"/>
        </w:rPr>
        <w:t xml:space="preserve"> </w:t>
      </w:r>
      <w:r w:rsidRPr="00A462E8">
        <w:rPr>
          <w:rFonts w:cs="Arial"/>
          <w:b/>
          <w:lang w:eastAsia="it-IT"/>
        </w:rPr>
        <w:t>responsabile del pagamento del Debito Doganale per operazioni doganali coperte dal presente impegno, sorte anteriormente alla data di efficacia della revoca o disdetta della garanzia, anche in caso di richiesta di pagamento successiva.</w:t>
      </w:r>
    </w:p>
    <w:p w:rsidR="00C90E41" w:rsidRPr="00A462E8" w:rsidRDefault="00C90E41" w:rsidP="00C90E41">
      <w:pPr>
        <w:autoSpaceDE w:val="0"/>
        <w:autoSpaceDN w:val="0"/>
        <w:adjustRightInd w:val="0"/>
        <w:jc w:val="both"/>
        <w:rPr>
          <w:rFonts w:cs="Arial"/>
          <w:lang w:eastAsia="it-IT"/>
        </w:rPr>
      </w:pPr>
    </w:p>
    <w:p w:rsidR="00C90E41" w:rsidRPr="00A462E8" w:rsidRDefault="00C90E41" w:rsidP="00C90E41">
      <w:pPr>
        <w:autoSpaceDE w:val="0"/>
        <w:autoSpaceDN w:val="0"/>
        <w:adjustRightInd w:val="0"/>
        <w:jc w:val="both"/>
        <w:rPr>
          <w:rFonts w:cs="Arial"/>
          <w:b/>
          <w:u w:val="single"/>
          <w:lang w:eastAsia="it-IT"/>
        </w:rPr>
      </w:pPr>
      <w:r w:rsidRPr="00A462E8">
        <w:rPr>
          <w:rFonts w:cs="Arial"/>
          <w:b/>
          <w:lang w:eastAsia="it-IT"/>
        </w:rPr>
        <w:t>3.</w:t>
      </w:r>
      <w:r w:rsidRPr="00A462E8">
        <w:rPr>
          <w:rFonts w:cs="Arial"/>
          <w:lang w:eastAsia="it-IT"/>
        </w:rPr>
        <w:t xml:space="preserve"> </w:t>
      </w:r>
      <w:r w:rsidRPr="00A462E8">
        <w:rPr>
          <w:rFonts w:cs="Arial"/>
          <w:b/>
          <w:u w:val="single"/>
          <w:lang w:eastAsia="it-IT"/>
        </w:rPr>
        <w:t>Efficacia della garanzia - Svincolo</w:t>
      </w:r>
    </w:p>
    <w:p w:rsidR="00AC7C05" w:rsidRPr="005E70CA" w:rsidRDefault="00AC7C05" w:rsidP="00AC7C05">
      <w:pPr>
        <w:tabs>
          <w:tab w:val="num" w:pos="709"/>
        </w:tabs>
        <w:autoSpaceDE w:val="0"/>
        <w:autoSpaceDN w:val="0"/>
        <w:adjustRightInd w:val="0"/>
        <w:jc w:val="both"/>
        <w:rPr>
          <w:rFonts w:eastAsia="Times New Roman"/>
        </w:rPr>
      </w:pPr>
      <w:r w:rsidRPr="00DE4354">
        <w:rPr>
          <w:rFonts w:eastAsia="Times New Roman"/>
        </w:rPr>
        <w:t>La garanzia</w:t>
      </w:r>
      <w:r w:rsidR="00EE22D7">
        <w:rPr>
          <w:rFonts w:eastAsia="Times New Roman"/>
        </w:rPr>
        <w:t>, come previsto dall’art. 98 C.D.U.,</w:t>
      </w:r>
      <w:r w:rsidRPr="00DE4354">
        <w:rPr>
          <w:rFonts w:eastAsia="Times New Roman"/>
        </w:rPr>
        <w:t xml:space="preserve"> è efficace sino a quando le obbligazioni doganali garantite siano estinte o non possano più sorgere </w:t>
      </w:r>
      <w:r w:rsidR="00EE22D7">
        <w:rPr>
          <w:rFonts w:eastAsia="Times New Roman"/>
        </w:rPr>
        <w:t xml:space="preserve">ed </w:t>
      </w:r>
      <w:r w:rsidRPr="005E70CA">
        <w:rPr>
          <w:rFonts w:eastAsia="Times New Roman"/>
        </w:rPr>
        <w:t xml:space="preserve">a tale momento il Beneficiario svincolerà </w:t>
      </w:r>
      <w:r w:rsidR="00EE22D7">
        <w:rPr>
          <w:rFonts w:eastAsia="Times New Roman"/>
        </w:rPr>
        <w:t xml:space="preserve">immediatamente </w:t>
      </w:r>
      <w:r w:rsidRPr="005E70CA">
        <w:rPr>
          <w:rFonts w:eastAsia="Times New Roman"/>
        </w:rPr>
        <w:t>la garanzia e provvederà alla restituzione dell’atto fideiussorio o all’emissione di lettera liberatoria.</w:t>
      </w:r>
    </w:p>
    <w:p w:rsidR="00C90E41" w:rsidRPr="00A462E8" w:rsidRDefault="00C90E41" w:rsidP="00C90E41">
      <w:pPr>
        <w:autoSpaceDE w:val="0"/>
        <w:autoSpaceDN w:val="0"/>
        <w:adjustRightInd w:val="0"/>
        <w:jc w:val="both"/>
        <w:rPr>
          <w:rFonts w:cs="Arial"/>
          <w:lang w:eastAsia="it-IT"/>
        </w:rPr>
      </w:pPr>
    </w:p>
    <w:p w:rsidR="00C90E41" w:rsidRPr="00A462E8" w:rsidRDefault="00C90E41" w:rsidP="00C90E41">
      <w:pPr>
        <w:autoSpaceDE w:val="0"/>
        <w:autoSpaceDN w:val="0"/>
        <w:adjustRightInd w:val="0"/>
        <w:jc w:val="both"/>
        <w:rPr>
          <w:rFonts w:cs="Arial"/>
          <w:b/>
          <w:u w:val="single"/>
          <w:lang w:eastAsia="it-IT"/>
        </w:rPr>
      </w:pPr>
      <w:r w:rsidRPr="00A462E8">
        <w:rPr>
          <w:rFonts w:cs="Arial"/>
          <w:b/>
          <w:lang w:eastAsia="it-IT"/>
        </w:rPr>
        <w:t>4.</w:t>
      </w:r>
      <w:r w:rsidRPr="00A462E8">
        <w:rPr>
          <w:rFonts w:cs="Arial"/>
          <w:lang w:eastAsia="it-IT"/>
        </w:rPr>
        <w:t xml:space="preserve"> </w:t>
      </w:r>
      <w:r w:rsidRPr="00A462E8">
        <w:rPr>
          <w:rFonts w:cs="Arial"/>
          <w:b/>
          <w:u w:val="single"/>
          <w:lang w:eastAsia="it-IT"/>
        </w:rPr>
        <w:t>Pagamento dell’importo garantito - rinuncia alle eccezioni</w:t>
      </w:r>
    </w:p>
    <w:p w:rsidR="00AC7C05" w:rsidRDefault="00AC7C05" w:rsidP="00AC7C05">
      <w:pPr>
        <w:autoSpaceDE w:val="0"/>
        <w:autoSpaceDN w:val="0"/>
        <w:adjustRightInd w:val="0"/>
        <w:jc w:val="both"/>
        <w:rPr>
          <w:rFonts w:eastAsia="Times New Roman" w:cs="Arial"/>
          <w:lang w:eastAsia="it-IT"/>
        </w:rPr>
      </w:pPr>
      <w:r w:rsidRPr="00A462E8">
        <w:rPr>
          <w:rFonts w:eastAsia="Times New Roman" w:cs="Arial"/>
          <w:b/>
          <w:lang w:eastAsia="it-IT"/>
        </w:rPr>
        <w:t>In deroga al disposto dell’art. 1944</w:t>
      </w:r>
      <w:r w:rsidRPr="00A462E8">
        <w:rPr>
          <w:rFonts w:eastAsia="Times New Roman" w:cs="Arial"/>
          <w:lang w:eastAsia="it-IT"/>
        </w:rPr>
        <w:t xml:space="preserve"> del codice civile, la Società Garante</w:t>
      </w:r>
      <w:r w:rsidRPr="00A462E8">
        <w:rPr>
          <w:rFonts w:eastAsia="Times New Roman" w:cs="Arial"/>
          <w:b/>
          <w:lang w:eastAsia="it-IT"/>
        </w:rPr>
        <w:t xml:space="preserve"> dichiara espressamente di rinunciare alla preventiva escussione del debitore principale e si obbliga a versare le somme dovute dallo stesso e coperte dalla presente garanzia, a semplice richiesta (o “</w:t>
      </w:r>
      <w:r w:rsidRPr="00A462E8">
        <w:rPr>
          <w:rFonts w:eastAsia="Times New Roman" w:cs="Arial"/>
          <w:b/>
          <w:i/>
          <w:iCs/>
          <w:lang w:eastAsia="it-IT"/>
        </w:rPr>
        <w:t>a prima richiesta</w:t>
      </w:r>
      <w:r w:rsidRPr="00A462E8">
        <w:rPr>
          <w:rFonts w:eastAsia="Times New Roman" w:cs="Arial"/>
          <w:b/>
          <w:lang w:eastAsia="it-IT"/>
        </w:rPr>
        <w:t xml:space="preserve">”) scritta dell’Autorità  </w:t>
      </w:r>
      <w:r w:rsidR="00B36E70">
        <w:rPr>
          <w:rFonts w:eastAsia="Times New Roman" w:cs="Arial"/>
          <w:b/>
          <w:lang w:eastAsia="it-IT"/>
        </w:rPr>
        <w:t xml:space="preserve">Beneficiario </w:t>
      </w:r>
      <w:r w:rsidRPr="00A462E8">
        <w:rPr>
          <w:rFonts w:eastAsia="Times New Roman" w:cs="Arial"/>
          <w:b/>
          <w:lang w:eastAsia="it-IT"/>
        </w:rPr>
        <w:t xml:space="preserve">e con rinuncia a qualsiasi eccezione, entro il termine di  15 giorni lavorativi dalla data di ricevimento della richiesta, </w:t>
      </w:r>
      <w:r w:rsidRPr="00A462E8">
        <w:rPr>
          <w:rFonts w:eastAsia="Times New Roman" w:cs="Arial"/>
          <w:lang w:eastAsia="it-IT"/>
        </w:rPr>
        <w:t>fino al limite de</w:t>
      </w:r>
      <w:r w:rsidR="005E70CA">
        <w:rPr>
          <w:rFonts w:eastAsia="Times New Roman" w:cs="Arial"/>
          <w:lang w:eastAsia="it-IT"/>
        </w:rPr>
        <w:t xml:space="preserve">gli </w:t>
      </w:r>
      <w:r w:rsidRPr="00A462E8">
        <w:rPr>
          <w:rFonts w:eastAsia="Times New Roman" w:cs="Arial"/>
          <w:lang w:eastAsia="it-IT"/>
        </w:rPr>
        <w:t>import</w:t>
      </w:r>
      <w:r w:rsidR="005E70CA">
        <w:rPr>
          <w:rFonts w:eastAsia="Times New Roman" w:cs="Arial"/>
          <w:lang w:eastAsia="it-IT"/>
        </w:rPr>
        <w:t xml:space="preserve">i </w:t>
      </w:r>
      <w:r w:rsidRPr="00A462E8">
        <w:rPr>
          <w:rFonts w:eastAsia="Times New Roman" w:cs="Arial"/>
          <w:lang w:eastAsia="it-IT"/>
        </w:rPr>
        <w:t xml:space="preserve"> </w:t>
      </w:r>
      <w:r w:rsidR="005E70CA" w:rsidRPr="00A462E8">
        <w:rPr>
          <w:rFonts w:eastAsia="Times New Roman" w:cs="Arial"/>
          <w:lang w:eastAsia="it-IT"/>
        </w:rPr>
        <w:t>massim</w:t>
      </w:r>
      <w:r w:rsidR="005E70CA">
        <w:rPr>
          <w:rFonts w:eastAsia="Times New Roman" w:cs="Arial"/>
          <w:lang w:eastAsia="it-IT"/>
        </w:rPr>
        <w:t>i</w:t>
      </w:r>
      <w:r w:rsidR="005E70CA" w:rsidRPr="00A462E8">
        <w:rPr>
          <w:rFonts w:eastAsia="Times New Roman" w:cs="Arial"/>
          <w:lang w:eastAsia="it-IT"/>
        </w:rPr>
        <w:t xml:space="preserve"> </w:t>
      </w:r>
      <w:r w:rsidRPr="00A462E8">
        <w:rPr>
          <w:rFonts w:eastAsia="Times New Roman" w:cs="Arial"/>
          <w:lang w:eastAsia="it-IT"/>
        </w:rPr>
        <w:t xml:space="preserve">sopra </w:t>
      </w:r>
      <w:r w:rsidR="005E70CA" w:rsidRPr="00A462E8">
        <w:rPr>
          <w:rFonts w:eastAsia="Times New Roman" w:cs="Arial"/>
          <w:lang w:eastAsia="it-IT"/>
        </w:rPr>
        <w:t>indicat</w:t>
      </w:r>
      <w:r w:rsidR="005E70CA">
        <w:rPr>
          <w:rFonts w:eastAsia="Times New Roman" w:cs="Arial"/>
          <w:lang w:eastAsia="it-IT"/>
        </w:rPr>
        <w:t>i</w:t>
      </w:r>
      <w:r w:rsidR="005E70CA" w:rsidRPr="00A462E8">
        <w:rPr>
          <w:rFonts w:eastAsia="Times New Roman" w:cs="Arial"/>
          <w:lang w:eastAsia="it-IT"/>
        </w:rPr>
        <w:t xml:space="preserve"> </w:t>
      </w:r>
      <w:r w:rsidRPr="00A462E8">
        <w:rPr>
          <w:rFonts w:eastAsia="Times New Roman" w:cs="Arial"/>
          <w:lang w:eastAsia="it-IT"/>
        </w:rPr>
        <w:t xml:space="preserve">per ciascuna delle procedure indicate ai punti </w:t>
      </w:r>
      <w:r w:rsidRPr="00A462E8">
        <w:rPr>
          <w:rFonts w:eastAsia="Times New Roman" w:cs="Arial"/>
          <w:i/>
          <w:lang w:eastAsia="it-IT"/>
        </w:rPr>
        <w:t>1bis e</w:t>
      </w:r>
      <w:r w:rsidRPr="00A462E8">
        <w:rPr>
          <w:rFonts w:eastAsia="Times New Roman" w:cs="Arial"/>
          <w:lang w:eastAsia="it-IT"/>
        </w:rPr>
        <w:t xml:space="preserve"> </w:t>
      </w:r>
      <w:r w:rsidRPr="00A462E8">
        <w:rPr>
          <w:rFonts w:eastAsia="Times New Roman" w:cs="Arial"/>
          <w:i/>
          <w:lang w:eastAsia="it-IT"/>
        </w:rPr>
        <w:t>1ter</w:t>
      </w:r>
      <w:r w:rsidRPr="00A462E8">
        <w:rPr>
          <w:rFonts w:eastAsia="Times New Roman" w:cs="Arial"/>
          <w:lang w:eastAsia="it-IT"/>
        </w:rPr>
        <w:t xml:space="preserve"> della garanzia.</w:t>
      </w:r>
    </w:p>
    <w:p w:rsidR="00B36E70" w:rsidRPr="00A462E8" w:rsidRDefault="00B36E70" w:rsidP="00AC7C05">
      <w:pPr>
        <w:autoSpaceDE w:val="0"/>
        <w:autoSpaceDN w:val="0"/>
        <w:adjustRightInd w:val="0"/>
        <w:jc w:val="both"/>
        <w:rPr>
          <w:rFonts w:eastAsia="Times New Roman" w:cs="Arial"/>
          <w:lang w:eastAsia="it-IT"/>
        </w:rPr>
      </w:pPr>
      <w:r>
        <w:rPr>
          <w:rFonts w:eastAsia="Times New Roman" w:cs="Arial"/>
          <w:lang w:eastAsia="it-IT"/>
        </w:rPr>
        <w:t xml:space="preserve">La richiesta di escussione della presente garanzia dovrà essere effettuata dall’Ufficio dell’Agenzia </w:t>
      </w:r>
      <w:r w:rsidR="00E0188B">
        <w:rPr>
          <w:rFonts w:eastAsia="Times New Roman" w:cs="Arial"/>
          <w:lang w:eastAsia="it-IT"/>
        </w:rPr>
        <w:t xml:space="preserve">Dogane e Monopoli </w:t>
      </w:r>
      <w:r>
        <w:rPr>
          <w:rFonts w:eastAsia="Times New Roman" w:cs="Arial"/>
          <w:lang w:eastAsia="it-IT"/>
        </w:rPr>
        <w:t xml:space="preserve">indicato in premessa quale Beneficiario, fermo restando che la garanzia è prestata nell’interesse dell’Amministrazione doganale italiana (e tra gli altri SSMM nel caso di GGUE).  </w:t>
      </w:r>
    </w:p>
    <w:p w:rsidR="00AC7C05" w:rsidRPr="00A462E8" w:rsidRDefault="00AC7C05" w:rsidP="00AC7C05">
      <w:pPr>
        <w:autoSpaceDE w:val="0"/>
        <w:autoSpaceDN w:val="0"/>
        <w:adjustRightInd w:val="0"/>
        <w:jc w:val="both"/>
        <w:rPr>
          <w:rFonts w:eastAsia="Times New Roman" w:cs="Arial"/>
          <w:lang w:eastAsia="it-IT"/>
        </w:rPr>
      </w:pPr>
      <w:r w:rsidRPr="00A462E8">
        <w:rPr>
          <w:rFonts w:eastAsia="Times New Roman" w:cs="Arial"/>
          <w:lang w:eastAsia="it-IT"/>
        </w:rPr>
        <w:t xml:space="preserve">La Società Garante non sarà tenuta al pagamento per l’ipotesi in cui essa stessa o ogni altra persona interessata provi, prima della scadenza del termine di cui al comma che precede, con soddisfazione delle </w:t>
      </w:r>
      <w:r w:rsidRPr="00A462E8">
        <w:rPr>
          <w:rFonts w:eastAsia="Times New Roman" w:cs="Arial"/>
          <w:lang w:eastAsia="it-IT"/>
        </w:rPr>
        <w:lastRenderedPageBreak/>
        <w:t xml:space="preserve">autorità doganali, che il regime speciale diverso dal regime di uso finale è stato appurato, che la vigilanza doganale sulle merci in regime di uso finale o la custodia temporanea si sono concluse correttamente o, nel caso delle operazioni diverse dai regimi speciali, che la situazione delle merci è stata regolarizzata. </w:t>
      </w:r>
    </w:p>
    <w:p w:rsidR="00AC7C05" w:rsidRPr="00A462E8" w:rsidRDefault="00AC7C05" w:rsidP="00AC7C05">
      <w:pPr>
        <w:autoSpaceDE w:val="0"/>
        <w:autoSpaceDN w:val="0"/>
        <w:adjustRightInd w:val="0"/>
        <w:jc w:val="both"/>
        <w:rPr>
          <w:rFonts w:eastAsia="Times New Roman"/>
        </w:rPr>
      </w:pPr>
      <w:r w:rsidRPr="00A462E8">
        <w:rPr>
          <w:rFonts w:eastAsia="Times New Roman" w:cs="Arial"/>
          <w:lang w:eastAsia="it-IT"/>
        </w:rPr>
        <w:t>Le autorità competenti possono, a richiesta della Società Garante e per ogni ragione ritenuta valida, prorogare il termine entro il quale la Società Garante è tenuta a effettuare il pagamento delle somme richieste oltre i</w:t>
      </w:r>
      <w:r w:rsidR="00981EE8">
        <w:rPr>
          <w:rFonts w:eastAsia="Times New Roman" w:cs="Arial"/>
          <w:lang w:eastAsia="it-IT"/>
        </w:rPr>
        <w:t>l</w:t>
      </w:r>
      <w:r w:rsidRPr="00A462E8">
        <w:rPr>
          <w:rFonts w:eastAsia="Times New Roman" w:cs="Arial"/>
          <w:lang w:eastAsia="it-IT"/>
        </w:rPr>
        <w:t xml:space="preserve"> </w:t>
      </w:r>
      <w:r w:rsidR="00981EE8" w:rsidRPr="00A462E8">
        <w:rPr>
          <w:rFonts w:eastAsia="Times New Roman" w:cs="Arial"/>
          <w:lang w:eastAsia="it-IT"/>
        </w:rPr>
        <w:t>termin</w:t>
      </w:r>
      <w:r w:rsidR="00981EE8">
        <w:rPr>
          <w:rFonts w:eastAsia="Times New Roman" w:cs="Arial"/>
          <w:lang w:eastAsia="it-IT"/>
        </w:rPr>
        <w:t>e</w:t>
      </w:r>
      <w:r w:rsidR="00981EE8" w:rsidRPr="00A462E8">
        <w:rPr>
          <w:rFonts w:eastAsia="Times New Roman" w:cs="Arial"/>
          <w:lang w:eastAsia="it-IT"/>
        </w:rPr>
        <w:t xml:space="preserve"> </w:t>
      </w:r>
      <w:r w:rsidRPr="00A462E8">
        <w:rPr>
          <w:rFonts w:eastAsia="Times New Roman" w:cs="Arial"/>
          <w:lang w:eastAsia="it-IT"/>
        </w:rPr>
        <w:t xml:space="preserve">sopra </w:t>
      </w:r>
      <w:r w:rsidR="00981EE8" w:rsidRPr="00A462E8">
        <w:rPr>
          <w:rFonts w:eastAsia="Times New Roman" w:cs="Arial"/>
          <w:lang w:eastAsia="it-IT"/>
        </w:rPr>
        <w:t>indicat</w:t>
      </w:r>
      <w:r w:rsidR="00981EE8">
        <w:rPr>
          <w:rFonts w:eastAsia="Times New Roman" w:cs="Arial"/>
          <w:lang w:eastAsia="it-IT"/>
        </w:rPr>
        <w:t>o</w:t>
      </w:r>
      <w:r w:rsidRPr="00A462E8">
        <w:rPr>
          <w:rFonts w:eastAsia="Times New Roman" w:cs="Arial"/>
          <w:lang w:eastAsia="it-IT"/>
        </w:rPr>
        <w:t xml:space="preserve">.  Le spese risultanti dalla concessione di tale termine supplementare, e in particolare gli interessi, devono essere calcolati in modo che il loro importo sia equivalente a quello previsto dall’art. 112 C.D.U. per i dazi e dalla normativa nazionale per altri oneri. </w:t>
      </w:r>
      <w:r w:rsidRPr="00A462E8">
        <w:rPr>
          <w:rFonts w:eastAsia="Times New Roman"/>
          <w:b/>
        </w:rPr>
        <w:t>In deroga al disposto dell’art. 1945</w:t>
      </w:r>
      <w:r w:rsidRPr="00A462E8">
        <w:rPr>
          <w:rFonts w:eastAsia="Times New Roman"/>
        </w:rPr>
        <w:t xml:space="preserve"> c.c., la Società Garante</w:t>
      </w:r>
      <w:r w:rsidRPr="00A462E8">
        <w:rPr>
          <w:rFonts w:eastAsia="Times New Roman"/>
          <w:b/>
        </w:rPr>
        <w:t xml:space="preserve"> dichiara espressamente di rinunciare alla facoltà di opporre le eccezioni che spettano al debitore principale, nonché ad opporre eccezioni di compensazione ai termini degli articoli 1242 e 1247 c.c.</w:t>
      </w:r>
      <w:r w:rsidRPr="00A462E8">
        <w:rPr>
          <w:rFonts w:eastAsia="Times New Roman"/>
        </w:rPr>
        <w:t xml:space="preserve">; la Società Garante dichiara espressamente di rinunciare ad eccepire il decorso del termine di cui all’art. 1957 </w:t>
      </w:r>
      <w:proofErr w:type="gramStart"/>
      <w:r w:rsidRPr="00A462E8">
        <w:rPr>
          <w:rFonts w:eastAsia="Times New Roman"/>
        </w:rPr>
        <w:t>c.c..</w:t>
      </w:r>
      <w:proofErr w:type="gramEnd"/>
      <w:r w:rsidRPr="00A462E8">
        <w:rPr>
          <w:rFonts w:eastAsia="Times New Roman" w:cs="Arial"/>
          <w:lang w:eastAsia="it-IT"/>
        </w:rPr>
        <w:t xml:space="preserve"> </w:t>
      </w:r>
    </w:p>
    <w:p w:rsidR="00AC7C05" w:rsidRPr="00A462E8" w:rsidRDefault="00AC7C05" w:rsidP="00AC7C05">
      <w:pPr>
        <w:autoSpaceDE w:val="0"/>
        <w:autoSpaceDN w:val="0"/>
        <w:adjustRightInd w:val="0"/>
        <w:jc w:val="both"/>
        <w:rPr>
          <w:rFonts w:eastAsia="Times New Roman" w:cs="Arial"/>
          <w:lang w:val="it" w:eastAsia="it-IT"/>
        </w:rPr>
      </w:pPr>
      <w:r w:rsidRPr="00A462E8">
        <w:rPr>
          <w:rFonts w:eastAsia="Times New Roman" w:cs="Arial"/>
          <w:lang w:val="it" w:eastAsia="it-IT"/>
        </w:rPr>
        <w:t>Resta in ogni caso salva l’azione di ripetizione verso il Beneficiario nel caso in cui le somme pagate dalla Società Garante risultassero parzialmente o totalmente non dovute dal debitore principale o dalla Società Garante.</w:t>
      </w:r>
    </w:p>
    <w:p w:rsidR="002A223E" w:rsidRPr="009B6CDC" w:rsidRDefault="00AC7C05" w:rsidP="00AC7C05">
      <w:pPr>
        <w:autoSpaceDE w:val="0"/>
        <w:autoSpaceDN w:val="0"/>
        <w:adjustRightInd w:val="0"/>
        <w:jc w:val="both"/>
        <w:rPr>
          <w:rFonts w:eastAsia="Times New Roman" w:cs="Arial"/>
          <w:lang w:val="it" w:eastAsia="it-IT"/>
        </w:rPr>
      </w:pPr>
      <w:r w:rsidRPr="009B6CDC">
        <w:rPr>
          <w:rFonts w:eastAsia="Times New Roman" w:cs="Arial"/>
          <w:lang w:val="it" w:eastAsia="it-IT"/>
        </w:rPr>
        <w:t xml:space="preserve">Per l’ipotesi in cui la presente garanzia sia prestata per un importo ridotto ai sensi dell’art. 95 par. 3 C.D.U., </w:t>
      </w:r>
      <w:r w:rsidR="00333F51" w:rsidRPr="009B6CDC">
        <w:rPr>
          <w:rFonts w:eastAsia="Times New Roman" w:cs="Arial"/>
          <w:lang w:val="it" w:eastAsia="it-IT"/>
        </w:rPr>
        <w:t>l’impegno della Società garante, nell’ambito delle somme garantite per ciascun</w:t>
      </w:r>
      <w:r w:rsidR="00BC74D9" w:rsidRPr="009B6CDC">
        <w:rPr>
          <w:rFonts w:eastAsia="Times New Roman" w:cs="Arial"/>
          <w:lang w:val="it" w:eastAsia="it-IT"/>
        </w:rPr>
        <w:t>a</w:t>
      </w:r>
      <w:r w:rsidR="00333F51" w:rsidRPr="009B6CDC">
        <w:rPr>
          <w:rFonts w:eastAsia="Times New Roman" w:cs="Arial"/>
          <w:lang w:val="it" w:eastAsia="it-IT"/>
        </w:rPr>
        <w:t xml:space="preserve"> delle autorizzazioni al regime/procedura coperte dalla presenta garanzia, non potrà trovare corrisp</w:t>
      </w:r>
      <w:r w:rsidR="00227615" w:rsidRPr="009B6CDC">
        <w:rPr>
          <w:rFonts w:eastAsia="Times New Roman" w:cs="Arial"/>
          <w:lang w:val="it" w:eastAsia="it-IT"/>
        </w:rPr>
        <w:t>ondente riduzione proporzionale.</w:t>
      </w:r>
    </w:p>
    <w:p w:rsidR="00AC7C05" w:rsidRPr="00A462E8" w:rsidRDefault="00AC7C05" w:rsidP="00AC7C05">
      <w:pPr>
        <w:autoSpaceDE w:val="0"/>
        <w:autoSpaceDN w:val="0"/>
        <w:adjustRightInd w:val="0"/>
        <w:jc w:val="both"/>
        <w:rPr>
          <w:rFonts w:cs="Arial"/>
          <w:lang w:eastAsia="it-IT"/>
        </w:rPr>
      </w:pPr>
      <w:r w:rsidRPr="00A462E8">
        <w:rPr>
          <w:rFonts w:eastAsia="Times New Roman"/>
        </w:rPr>
        <w:t xml:space="preserve">La Società Garante </w:t>
      </w:r>
      <w:r w:rsidRPr="00A462E8">
        <w:rPr>
          <w:rFonts w:eastAsia="Times New Roman"/>
          <w:b/>
        </w:rPr>
        <w:t>dichiara espressamente che</w:t>
      </w:r>
      <w:r w:rsidR="00333F51">
        <w:rPr>
          <w:rFonts w:eastAsia="Times New Roman"/>
          <w:b/>
        </w:rPr>
        <w:t xml:space="preserve">, in caso di escussione della garanzia, non potrà essere opposto al </w:t>
      </w:r>
      <w:proofErr w:type="gramStart"/>
      <w:r w:rsidR="00333F51">
        <w:rPr>
          <w:rFonts w:eastAsia="Times New Roman"/>
          <w:b/>
        </w:rPr>
        <w:t xml:space="preserve">beneficiario </w:t>
      </w:r>
      <w:r w:rsidRPr="00A462E8">
        <w:rPr>
          <w:rFonts w:eastAsia="Times New Roman"/>
          <w:b/>
        </w:rPr>
        <w:t xml:space="preserve"> il</w:t>
      </w:r>
      <w:proofErr w:type="gramEnd"/>
      <w:r w:rsidRPr="00A462E8">
        <w:rPr>
          <w:rFonts w:eastAsia="Times New Roman"/>
          <w:b/>
        </w:rPr>
        <w:t xml:space="preserve"> mancato pagamento da parte della Ditta stipulante di premi, commissioni, interessi ed eventuali supplementi, anche nel caso di eventuali proroghe della garanzia, </w:t>
      </w:r>
    </w:p>
    <w:p w:rsidR="00C90E41" w:rsidRPr="00A462E8" w:rsidRDefault="00C90E41" w:rsidP="00C90E41">
      <w:pPr>
        <w:autoSpaceDE w:val="0"/>
        <w:autoSpaceDN w:val="0"/>
        <w:adjustRightInd w:val="0"/>
        <w:jc w:val="both"/>
        <w:rPr>
          <w:b/>
          <w:u w:val="single"/>
        </w:rPr>
      </w:pPr>
      <w:r w:rsidRPr="00A462E8">
        <w:rPr>
          <w:b/>
        </w:rPr>
        <w:t>5.</w:t>
      </w:r>
      <w:r w:rsidRPr="00A462E8">
        <w:t xml:space="preserve"> </w:t>
      </w:r>
      <w:r w:rsidRPr="00A462E8">
        <w:rPr>
          <w:b/>
          <w:u w:val="single"/>
        </w:rPr>
        <w:t>Delimitazione della garanzia</w:t>
      </w:r>
    </w:p>
    <w:p w:rsidR="00AC7C05" w:rsidRPr="009B6CDC" w:rsidRDefault="00AC7C05" w:rsidP="00C90E41">
      <w:pPr>
        <w:autoSpaceDE w:val="0"/>
        <w:autoSpaceDN w:val="0"/>
        <w:adjustRightInd w:val="0"/>
        <w:jc w:val="both"/>
        <w:rPr>
          <w:rFonts w:eastAsia="Times New Roman"/>
        </w:rPr>
      </w:pPr>
      <w:r w:rsidRPr="00A462E8">
        <w:rPr>
          <w:rFonts w:eastAsia="Times New Roman"/>
        </w:rPr>
        <w:t>Per quanto concerne in particolare gli interessi</w:t>
      </w:r>
      <w:r w:rsidRPr="009B6CDC">
        <w:rPr>
          <w:rFonts w:eastAsia="Times New Roman"/>
        </w:rPr>
        <w:t xml:space="preserve">, si intendono garantiti quelli previsti dagli artt. 112 e </w:t>
      </w:r>
      <w:proofErr w:type="gramStart"/>
      <w:r w:rsidRPr="009B6CDC">
        <w:rPr>
          <w:rFonts w:eastAsia="Times New Roman"/>
        </w:rPr>
        <w:t>114  C.D.U.</w:t>
      </w:r>
      <w:proofErr w:type="gramEnd"/>
      <w:r w:rsidRPr="009B6CDC">
        <w:rPr>
          <w:rFonts w:eastAsia="Times New Roman"/>
        </w:rPr>
        <w:t xml:space="preserve">, </w:t>
      </w:r>
      <w:r w:rsidR="00BC74D9" w:rsidRPr="009B6CDC">
        <w:rPr>
          <w:rFonts w:eastAsia="Times New Roman"/>
        </w:rPr>
        <w:t xml:space="preserve">nonché </w:t>
      </w:r>
      <w:r w:rsidRPr="009B6CDC">
        <w:rPr>
          <w:rFonts w:eastAsia="Times New Roman"/>
        </w:rPr>
        <w:t>da</w:t>
      </w:r>
      <w:r w:rsidR="00227615" w:rsidRPr="009B6CDC">
        <w:rPr>
          <w:rFonts w:eastAsia="Times New Roman"/>
        </w:rPr>
        <w:t>gli artt. 79, 86 e 218 T.U.L.D.</w:t>
      </w:r>
      <w:r w:rsidRPr="009B6CDC">
        <w:rPr>
          <w:rFonts w:eastAsia="Times New Roman"/>
        </w:rPr>
        <w:t xml:space="preserve">. La garanzia comprende anche i diritti doganali, interessi e spese qualora l’Amministrazione Doganale ne richieda il </w:t>
      </w:r>
      <w:proofErr w:type="gramStart"/>
      <w:r w:rsidRPr="009B6CDC">
        <w:rPr>
          <w:rFonts w:eastAsia="Times New Roman"/>
        </w:rPr>
        <w:t>pagamento  a</w:t>
      </w:r>
      <w:proofErr w:type="gramEnd"/>
      <w:r w:rsidRPr="009B6CDC">
        <w:rPr>
          <w:rFonts w:eastAsia="Times New Roman"/>
        </w:rPr>
        <w:t xml:space="preserve"> seguito di furto e/o rapina delle merci vincolate a dogana</w:t>
      </w:r>
      <w:r w:rsidR="00055990" w:rsidRPr="009B6CDC">
        <w:rPr>
          <w:rFonts w:eastAsia="Times New Roman"/>
        </w:rPr>
        <w:t xml:space="preserve"> e nei casi non coperti dall’ambito di applicazione dell’art.37 del DPR 23.01.1973, n.43 – TULD -</w:t>
      </w:r>
      <w:r w:rsidRPr="009B6CDC">
        <w:rPr>
          <w:rFonts w:eastAsia="Times New Roman"/>
        </w:rPr>
        <w:t>, il tutto, in ogni caso, nei limiti dei  massimali garantiti.</w:t>
      </w:r>
    </w:p>
    <w:p w:rsidR="00AC7C05" w:rsidRPr="009B6CDC" w:rsidRDefault="00AC7C05" w:rsidP="00C90E41">
      <w:pPr>
        <w:autoSpaceDE w:val="0"/>
        <w:autoSpaceDN w:val="0"/>
        <w:adjustRightInd w:val="0"/>
        <w:jc w:val="both"/>
      </w:pPr>
    </w:p>
    <w:p w:rsidR="00C90E41" w:rsidRPr="00A462E8" w:rsidRDefault="00C90E41" w:rsidP="00C90E41">
      <w:pPr>
        <w:autoSpaceDE w:val="0"/>
        <w:autoSpaceDN w:val="0"/>
        <w:adjustRightInd w:val="0"/>
        <w:jc w:val="both"/>
      </w:pPr>
      <w:r w:rsidRPr="00A462E8">
        <w:rPr>
          <w:b/>
        </w:rPr>
        <w:t xml:space="preserve">6. </w:t>
      </w:r>
      <w:r w:rsidRPr="00A462E8">
        <w:rPr>
          <w:b/>
          <w:u w:val="single"/>
        </w:rPr>
        <w:t>Facoltà di tutela del garante – impegno di collaborazione del Beneficiario</w:t>
      </w:r>
    </w:p>
    <w:p w:rsidR="00C90E41" w:rsidRPr="00A462E8" w:rsidRDefault="00C90E41" w:rsidP="00C90E41">
      <w:pPr>
        <w:autoSpaceDE w:val="0"/>
        <w:autoSpaceDN w:val="0"/>
        <w:adjustRightInd w:val="0"/>
        <w:jc w:val="both"/>
      </w:pPr>
      <w:r w:rsidRPr="00A462E8">
        <w:t>Fermo restando quanto previsto all’art. 4 che precede, la Società Garante ha la facoltà, non l’obbligo, qualora si verifichi un evento in conseguenza del quale si renda possibile una richiesta di pagamento da parte del Beneficiario, di svolgere anche in nome e per conto della Ditta stipulante o del soggetto passivo del Debito Doganale se diverso tutte le pratiche e tutti gli atti che saranno opportuni al fine di tutelare i comuni interessi.</w:t>
      </w:r>
    </w:p>
    <w:p w:rsidR="00C90E41" w:rsidRPr="00A462E8" w:rsidRDefault="00C90E41" w:rsidP="00C90E41">
      <w:pPr>
        <w:autoSpaceDE w:val="0"/>
        <w:autoSpaceDN w:val="0"/>
        <w:adjustRightInd w:val="0"/>
        <w:jc w:val="both"/>
      </w:pPr>
      <w:r w:rsidRPr="00A462E8">
        <w:t>Anche</w:t>
      </w:r>
      <w:r w:rsidR="00BC74D9">
        <w:t>,</w:t>
      </w:r>
      <w:r w:rsidRPr="00A462E8">
        <w:t xml:space="preserve"> ma non limitatamente a tale fine, il Beneficiario provvederà a comunicare tempestivamente alla Società Garante tutte le informazioni relative allo svolgimento dei rapporti garantiti e gli eventi che possano portare all’escussione della garanzia.</w:t>
      </w:r>
    </w:p>
    <w:p w:rsidR="00C90E41" w:rsidRPr="00A462E8" w:rsidRDefault="00C90E41" w:rsidP="00C90E41">
      <w:pPr>
        <w:autoSpaceDE w:val="0"/>
        <w:autoSpaceDN w:val="0"/>
        <w:adjustRightInd w:val="0"/>
        <w:jc w:val="both"/>
      </w:pPr>
    </w:p>
    <w:p w:rsidR="00C90E41" w:rsidRPr="00A462E8" w:rsidRDefault="00C90E41" w:rsidP="00C90E41">
      <w:pPr>
        <w:autoSpaceDE w:val="0"/>
        <w:autoSpaceDN w:val="0"/>
        <w:adjustRightInd w:val="0"/>
        <w:jc w:val="both"/>
      </w:pPr>
      <w:r w:rsidRPr="00A462E8">
        <w:rPr>
          <w:b/>
        </w:rPr>
        <w:t>7.</w:t>
      </w:r>
      <w:r w:rsidRPr="00A462E8">
        <w:t xml:space="preserve"> </w:t>
      </w:r>
      <w:r w:rsidRPr="00A462E8">
        <w:rPr>
          <w:b/>
          <w:u w:val="single"/>
        </w:rPr>
        <w:t>Rivalsa – surrogazione</w:t>
      </w:r>
    </w:p>
    <w:p w:rsidR="00C90E41" w:rsidRPr="00A462E8" w:rsidRDefault="00C90E41" w:rsidP="00C90E41">
      <w:pPr>
        <w:autoSpaceDE w:val="0"/>
        <w:autoSpaceDN w:val="0"/>
        <w:adjustRightInd w:val="0"/>
        <w:jc w:val="both"/>
      </w:pPr>
      <w:r w:rsidRPr="00A462E8">
        <w:t xml:space="preserve">La Società Garante è surrogata al Beneficiario in tutti i diritti, ragioni ed azioni verso la Ditta </w:t>
      </w:r>
      <w:r w:rsidRPr="00055990">
        <w:t>stipulante, o se diverso il soggetto passivo del Debito Doganale, loro successori, aventi causa o</w:t>
      </w:r>
      <w:r w:rsidRPr="00A462E8">
        <w:t xml:space="preserve"> terzi a qualunque titolo obbligati al pagamento.</w:t>
      </w:r>
    </w:p>
    <w:p w:rsidR="00C90E41" w:rsidRPr="00A462E8" w:rsidRDefault="00C90E41" w:rsidP="00C90E41">
      <w:pPr>
        <w:autoSpaceDE w:val="0"/>
        <w:autoSpaceDN w:val="0"/>
        <w:adjustRightInd w:val="0"/>
        <w:jc w:val="both"/>
      </w:pPr>
      <w:r w:rsidRPr="00A462E8">
        <w:lastRenderedPageBreak/>
        <w:t>Per l’efficace esperimento dell’azione di regresso e di surroga verso tutti i soggetti sopra descritti, il Beneficiario si impegna a fornire tempestivamente alla Società Garante, a richiesta di questa, tutte le notizie e documenti idonei a tale fine senza ulteriori oneri di spese.</w:t>
      </w:r>
    </w:p>
    <w:p w:rsidR="00C90E41" w:rsidRPr="00A462E8" w:rsidRDefault="00C90E41" w:rsidP="00C90E41">
      <w:pPr>
        <w:autoSpaceDE w:val="0"/>
        <w:autoSpaceDN w:val="0"/>
        <w:adjustRightInd w:val="0"/>
        <w:jc w:val="both"/>
      </w:pPr>
    </w:p>
    <w:p w:rsidR="00C90E41" w:rsidRPr="00A462E8" w:rsidRDefault="00C90E41" w:rsidP="004B7181">
      <w:pPr>
        <w:keepNext/>
        <w:autoSpaceDE w:val="0"/>
        <w:autoSpaceDN w:val="0"/>
        <w:adjustRightInd w:val="0"/>
        <w:jc w:val="both"/>
        <w:rPr>
          <w:b/>
          <w:u w:val="single"/>
        </w:rPr>
      </w:pPr>
      <w:r w:rsidRPr="00A462E8">
        <w:rPr>
          <w:b/>
        </w:rPr>
        <w:t>8.</w:t>
      </w:r>
      <w:r w:rsidRPr="00A462E8">
        <w:t xml:space="preserve"> </w:t>
      </w:r>
      <w:r w:rsidRPr="00A462E8">
        <w:rPr>
          <w:b/>
          <w:u w:val="single"/>
        </w:rPr>
        <w:t>Foro competente</w:t>
      </w:r>
    </w:p>
    <w:p w:rsidR="00AC7C05" w:rsidRPr="00A462E8" w:rsidRDefault="00AC7C05" w:rsidP="00C90E41">
      <w:pPr>
        <w:autoSpaceDE w:val="0"/>
        <w:autoSpaceDN w:val="0"/>
        <w:adjustRightInd w:val="0"/>
        <w:jc w:val="both"/>
        <w:rPr>
          <w:rFonts w:eastAsia="Times New Roman"/>
        </w:rPr>
      </w:pPr>
      <w:r w:rsidRPr="00A462E8">
        <w:rPr>
          <w:rFonts w:eastAsia="Times New Roman"/>
        </w:rPr>
        <w:t xml:space="preserve">In caso di controversia fra Società Garante e Beneficiario, il foro competente sarà quello previsto dall’art. 25 </w:t>
      </w:r>
      <w:proofErr w:type="spellStart"/>
      <w:r w:rsidRPr="00A462E8">
        <w:rPr>
          <w:rFonts w:eastAsia="Times New Roman"/>
        </w:rPr>
        <w:t>c.p.c.</w:t>
      </w:r>
      <w:proofErr w:type="spellEnd"/>
      <w:r w:rsidRPr="00A462E8">
        <w:rPr>
          <w:rFonts w:eastAsia="Times New Roman"/>
        </w:rPr>
        <w:t xml:space="preserve"> </w:t>
      </w:r>
    </w:p>
    <w:p w:rsidR="00AC7C05" w:rsidRPr="00A462E8" w:rsidRDefault="00AC7C05" w:rsidP="00C90E41">
      <w:pPr>
        <w:autoSpaceDE w:val="0"/>
        <w:autoSpaceDN w:val="0"/>
        <w:adjustRightInd w:val="0"/>
        <w:jc w:val="both"/>
        <w:rPr>
          <w:b/>
          <w:u w:val="single"/>
        </w:rPr>
      </w:pPr>
    </w:p>
    <w:p w:rsidR="00C90E41" w:rsidRPr="00A462E8" w:rsidRDefault="00C90E41" w:rsidP="00213AD5">
      <w:pPr>
        <w:jc w:val="both"/>
        <w:rPr>
          <w:b/>
          <w:u w:val="single"/>
        </w:rPr>
      </w:pPr>
      <w:r w:rsidRPr="00A462E8">
        <w:rPr>
          <w:b/>
        </w:rPr>
        <w:t>9.</w:t>
      </w:r>
      <w:r w:rsidRPr="00A462E8">
        <w:t xml:space="preserve"> </w:t>
      </w:r>
      <w:r w:rsidRPr="00A462E8">
        <w:rPr>
          <w:b/>
          <w:u w:val="single"/>
        </w:rPr>
        <w:t>Modifiche delle condizioni contrattuali</w:t>
      </w:r>
    </w:p>
    <w:p w:rsidR="00AC7C05" w:rsidRPr="00A462E8" w:rsidRDefault="00AC7C05" w:rsidP="00213AD5">
      <w:pPr>
        <w:jc w:val="both"/>
        <w:rPr>
          <w:b/>
          <w:u w:val="single"/>
        </w:rPr>
      </w:pPr>
      <w:r w:rsidRPr="00A462E8">
        <w:rPr>
          <w:rFonts w:eastAsia="Times New Roman" w:cs="Arial"/>
          <w:b/>
          <w:lang w:eastAsia="it-IT"/>
        </w:rPr>
        <w:t>La polizza e le sue appendici sono i soli documenti che determinano i rapporti contrattuali</w:t>
      </w:r>
      <w:r w:rsidR="00951EFB">
        <w:rPr>
          <w:rFonts w:eastAsia="Times New Roman" w:cs="Arial"/>
          <w:b/>
          <w:lang w:eastAsia="it-IT"/>
        </w:rPr>
        <w:t xml:space="preserve"> tra Società Garante e Beneficiario</w:t>
      </w:r>
      <w:r w:rsidRPr="00A462E8">
        <w:rPr>
          <w:rFonts w:eastAsia="Times New Roman" w:cs="Arial"/>
          <w:b/>
          <w:lang w:eastAsia="it-IT"/>
        </w:rPr>
        <w:t>. Eventuali modifiche</w:t>
      </w:r>
      <w:r w:rsidRPr="00A462E8">
        <w:rPr>
          <w:rFonts w:eastAsia="Times New Roman" w:cs="Arial"/>
          <w:lang w:eastAsia="it-IT"/>
        </w:rPr>
        <w:t xml:space="preserve"> inerenti agli elementi determinati, alle clausole o alle condizioni contrattuali </w:t>
      </w:r>
      <w:r w:rsidRPr="00A462E8">
        <w:rPr>
          <w:rFonts w:eastAsia="Times New Roman" w:cs="Arial"/>
          <w:b/>
          <w:lang w:eastAsia="it-IT"/>
        </w:rPr>
        <w:t>devono essere autorizzate ed accettate espressamente dal Beneficiario.</w:t>
      </w:r>
    </w:p>
    <w:p w:rsidR="00C90E41" w:rsidRPr="00A462E8" w:rsidRDefault="00C90E41" w:rsidP="00213AD5">
      <w:pPr>
        <w:autoSpaceDE w:val="0"/>
        <w:autoSpaceDN w:val="0"/>
        <w:adjustRightInd w:val="0"/>
        <w:jc w:val="both"/>
        <w:rPr>
          <w:b/>
        </w:rPr>
      </w:pPr>
    </w:p>
    <w:p w:rsidR="00C90E41" w:rsidRPr="00A462E8" w:rsidRDefault="00C90E41" w:rsidP="00213AD5">
      <w:pPr>
        <w:autoSpaceDE w:val="0"/>
        <w:autoSpaceDN w:val="0"/>
        <w:adjustRightInd w:val="0"/>
        <w:jc w:val="both"/>
        <w:rPr>
          <w:b/>
          <w:u w:val="single"/>
        </w:rPr>
      </w:pPr>
      <w:r w:rsidRPr="00A462E8">
        <w:rPr>
          <w:b/>
        </w:rPr>
        <w:t>10.</w:t>
      </w:r>
      <w:r w:rsidRPr="00A462E8">
        <w:t xml:space="preserve"> </w:t>
      </w:r>
      <w:r w:rsidRPr="00A462E8">
        <w:rPr>
          <w:b/>
          <w:u w:val="single"/>
        </w:rPr>
        <w:t>Forma delle comunicazioni</w:t>
      </w:r>
    </w:p>
    <w:p w:rsidR="00AC7C05" w:rsidRPr="00A462E8" w:rsidRDefault="00AC7C05" w:rsidP="00213AD5">
      <w:pPr>
        <w:autoSpaceDE w:val="0"/>
        <w:autoSpaceDN w:val="0"/>
        <w:adjustRightInd w:val="0"/>
        <w:jc w:val="both"/>
        <w:rPr>
          <w:b/>
          <w:u w:val="single"/>
        </w:rPr>
      </w:pPr>
      <w:r w:rsidRPr="00A462E8">
        <w:rPr>
          <w:rFonts w:eastAsia="Times New Roman"/>
        </w:rPr>
        <w:t xml:space="preserve">Tutte le comunicazioni e notifiche relative alla presente fideiussione dovranno avvenire esclusivamente con lettera raccomandata presso la sede del Beneficiario </w:t>
      </w:r>
      <w:r w:rsidR="002B46BC">
        <w:rPr>
          <w:rFonts w:eastAsia="Times New Roman"/>
        </w:rPr>
        <w:t xml:space="preserve">ovvero presso la sede della Società Garante </w:t>
      </w:r>
      <w:r w:rsidRPr="00A462E8">
        <w:rPr>
          <w:rFonts w:eastAsia="Times New Roman"/>
        </w:rPr>
        <w:t xml:space="preserve">e/o a mezzo </w:t>
      </w:r>
      <w:proofErr w:type="spellStart"/>
      <w:r w:rsidRPr="00A462E8">
        <w:rPr>
          <w:rFonts w:eastAsia="Times New Roman"/>
        </w:rPr>
        <w:t>pec</w:t>
      </w:r>
      <w:proofErr w:type="spellEnd"/>
      <w:r w:rsidRPr="00A462E8">
        <w:rPr>
          <w:rFonts w:eastAsia="Times New Roman"/>
        </w:rPr>
        <w:t xml:space="preserve"> agli indirizzi</w:t>
      </w:r>
      <w:r w:rsidR="003E475B">
        <w:rPr>
          <w:rFonts w:eastAsia="Times New Roman"/>
        </w:rPr>
        <w:t xml:space="preserve"> del Beneficiario e della Società Garante</w:t>
      </w:r>
      <w:r w:rsidRPr="00A462E8">
        <w:rPr>
          <w:rFonts w:eastAsia="Times New Roman"/>
        </w:rPr>
        <w:t xml:space="preserve"> individuati nel frontespizio della polizza</w:t>
      </w:r>
      <w:r w:rsidR="004F67C0" w:rsidRPr="00A462E8">
        <w:rPr>
          <w:rFonts w:eastAsia="Times New Roman"/>
        </w:rPr>
        <w:t>.</w:t>
      </w:r>
    </w:p>
    <w:p w:rsidR="00C90E41" w:rsidRPr="00A462E8" w:rsidRDefault="00C90E41" w:rsidP="00C90E41">
      <w:pPr>
        <w:autoSpaceDE w:val="0"/>
        <w:autoSpaceDN w:val="0"/>
        <w:adjustRightInd w:val="0"/>
        <w:jc w:val="both"/>
      </w:pPr>
    </w:p>
    <w:p w:rsidR="00C90E41" w:rsidRPr="00A462E8" w:rsidRDefault="00C90E41" w:rsidP="00C90E41">
      <w:r w:rsidRPr="00A462E8">
        <w:br w:type="page"/>
      </w:r>
    </w:p>
    <w:p w:rsidR="00C90E41" w:rsidRPr="00A462E8" w:rsidRDefault="00C90E41" w:rsidP="00C90E41">
      <w:pPr>
        <w:autoSpaceDE w:val="0"/>
        <w:autoSpaceDN w:val="0"/>
        <w:adjustRightInd w:val="0"/>
        <w:jc w:val="both"/>
        <w:rPr>
          <w:b/>
        </w:rPr>
      </w:pPr>
      <w:r w:rsidRPr="00A462E8">
        <w:rPr>
          <w:b/>
        </w:rPr>
        <w:lastRenderedPageBreak/>
        <w:t>ALLEGATO A ALLA POLIZZA FIDEIUSSORIA N.____________</w:t>
      </w:r>
    </w:p>
    <w:p w:rsidR="00C90E41" w:rsidRPr="00A462E8" w:rsidRDefault="00C90E41" w:rsidP="00C90E41">
      <w:pPr>
        <w:autoSpaceDE w:val="0"/>
        <w:autoSpaceDN w:val="0"/>
        <w:adjustRightInd w:val="0"/>
        <w:jc w:val="both"/>
      </w:pPr>
    </w:p>
    <w:p w:rsidR="00C90E41" w:rsidRPr="00A462E8" w:rsidRDefault="00C90E41" w:rsidP="00C90E41">
      <w:pPr>
        <w:autoSpaceDE w:val="0"/>
        <w:autoSpaceDN w:val="0"/>
        <w:adjustRightInd w:val="0"/>
        <w:jc w:val="center"/>
      </w:pPr>
      <w:r w:rsidRPr="00A462E8">
        <w:rPr>
          <w:b/>
          <w:u w:val="single"/>
        </w:rPr>
        <w:t>Elezione di domicilio</w:t>
      </w:r>
    </w:p>
    <w:p w:rsidR="004F67C0" w:rsidRPr="00A462E8" w:rsidRDefault="004F67C0" w:rsidP="004F67C0">
      <w:pPr>
        <w:autoSpaceDE w:val="0"/>
        <w:autoSpaceDN w:val="0"/>
        <w:adjustRightInd w:val="0"/>
        <w:jc w:val="both"/>
      </w:pP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67C0" w:rsidRPr="00A462E8" w:rsidTr="00A462E8">
        <w:tc>
          <w:tcPr>
            <w:tcW w:w="9778" w:type="dxa"/>
            <w:shd w:val="clear" w:color="auto" w:fill="auto"/>
          </w:tcPr>
          <w:p w:rsidR="004F67C0" w:rsidRPr="00A462E8" w:rsidRDefault="004F67C0" w:rsidP="00A462E8">
            <w:pPr>
              <w:autoSpaceDE w:val="0"/>
              <w:autoSpaceDN w:val="0"/>
              <w:adjustRightInd w:val="0"/>
              <w:jc w:val="both"/>
              <w:rPr>
                <w:rFonts w:eastAsia="Times New Roman" w:cs="Arial"/>
                <w:lang w:eastAsia="it-IT"/>
              </w:rPr>
            </w:pPr>
            <w:r w:rsidRPr="00A462E8">
              <w:rPr>
                <w:rFonts w:eastAsia="Times New Roman" w:cs="Arial"/>
                <w:lang w:eastAsia="it-IT"/>
              </w:rPr>
              <w:t>A tutti gli effetti della presente fideiussione</w:t>
            </w:r>
            <w:r w:rsidR="00BC74D9">
              <w:rPr>
                <w:rFonts w:eastAsia="Times New Roman" w:cs="Arial"/>
                <w:lang w:eastAsia="it-IT"/>
              </w:rPr>
              <w:t>,</w:t>
            </w:r>
            <w:r w:rsidRPr="00A462E8">
              <w:rPr>
                <w:rFonts w:eastAsia="Times New Roman" w:cs="Arial"/>
                <w:lang w:eastAsia="it-IT"/>
              </w:rPr>
              <w:t xml:space="preserve"> </w:t>
            </w:r>
            <w:proofErr w:type="gramStart"/>
            <w:r w:rsidRPr="00A462E8">
              <w:rPr>
                <w:rFonts w:eastAsia="Times New Roman" w:cs="Arial"/>
                <w:lang w:eastAsia="it-IT"/>
              </w:rPr>
              <w:t xml:space="preserve">la </w:t>
            </w:r>
            <w:r w:rsidRPr="00A462E8">
              <w:rPr>
                <w:rFonts w:eastAsia="Times New Roman"/>
              </w:rPr>
              <w:t xml:space="preserve"> </w:t>
            </w:r>
            <w:r w:rsidRPr="00A462E8">
              <w:rPr>
                <w:rFonts w:eastAsia="Times New Roman" w:cs="Arial"/>
                <w:lang w:eastAsia="it-IT"/>
              </w:rPr>
              <w:t>Società</w:t>
            </w:r>
            <w:proofErr w:type="gramEnd"/>
            <w:r w:rsidRPr="00A462E8">
              <w:rPr>
                <w:rFonts w:eastAsia="Times New Roman" w:cs="Arial"/>
                <w:lang w:eastAsia="it-IT"/>
              </w:rPr>
              <w:t xml:space="preserve"> Garante  elegge il proprio domicilio in:</w:t>
            </w:r>
          </w:p>
          <w:p w:rsidR="004F67C0" w:rsidRPr="00A462E8" w:rsidRDefault="004F67C0" w:rsidP="00A462E8">
            <w:pPr>
              <w:autoSpaceDE w:val="0"/>
              <w:autoSpaceDN w:val="0"/>
              <w:adjustRightInd w:val="0"/>
              <w:jc w:val="both"/>
              <w:rPr>
                <w:rFonts w:eastAsia="Times New Roman" w:cs="Arial"/>
                <w:lang w:eastAsia="it-IT"/>
              </w:rPr>
            </w:pPr>
            <w:r w:rsidRPr="00A462E8">
              <w:rPr>
                <w:rFonts w:eastAsia="Times New Roman" w:cs="Arial"/>
                <w:lang w:eastAsia="it-IT"/>
              </w:rPr>
              <w:t>_________________________________________________________________________________</w:t>
            </w:r>
          </w:p>
          <w:p w:rsidR="004F67C0" w:rsidRPr="00A462E8" w:rsidRDefault="004F67C0" w:rsidP="00A462E8">
            <w:pPr>
              <w:autoSpaceDE w:val="0"/>
              <w:autoSpaceDN w:val="0"/>
              <w:adjustRightInd w:val="0"/>
              <w:jc w:val="both"/>
              <w:rPr>
                <w:rFonts w:eastAsia="Times New Roman" w:cs="Arial"/>
                <w:lang w:eastAsia="it-IT"/>
              </w:rPr>
            </w:pPr>
            <w:r w:rsidRPr="00A462E8">
              <w:rPr>
                <w:rFonts w:eastAsia="Times New Roman" w:cs="Arial"/>
                <w:lang w:eastAsia="it-IT"/>
              </w:rPr>
              <w:t>(Oppure)</w:t>
            </w:r>
          </w:p>
          <w:p w:rsidR="004F67C0" w:rsidRPr="00A462E8" w:rsidRDefault="004F67C0" w:rsidP="00A462E8">
            <w:pPr>
              <w:autoSpaceDE w:val="0"/>
              <w:autoSpaceDN w:val="0"/>
              <w:adjustRightInd w:val="0"/>
              <w:jc w:val="both"/>
              <w:rPr>
                <w:rFonts w:eastAsia="Times New Roman" w:cs="Arial"/>
                <w:lang w:eastAsia="it-IT"/>
              </w:rPr>
            </w:pPr>
            <w:r w:rsidRPr="00A462E8">
              <w:rPr>
                <w:rFonts w:eastAsia="Times New Roman" w:cs="Arial"/>
                <w:lang w:eastAsia="it-IT"/>
              </w:rPr>
              <w:t>Elegge il proprio domicilio o designa un mandatario in ciascuno degli Stati membri di cui al paragrafo 1, presso:</w:t>
            </w:r>
          </w:p>
          <w:p w:rsidR="004F67C0" w:rsidRPr="00A462E8" w:rsidRDefault="004F67C0" w:rsidP="00A462E8">
            <w:pPr>
              <w:autoSpaceDE w:val="0"/>
              <w:autoSpaceDN w:val="0"/>
              <w:adjustRightInd w:val="0"/>
              <w:jc w:val="both"/>
              <w:rPr>
                <w:rFonts w:eastAsia="Times New Roman" w:cs="Arial"/>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7306"/>
            </w:tblGrid>
            <w:tr w:rsidR="004F67C0" w:rsidRPr="00A462E8" w:rsidTr="00A462E8">
              <w:tc>
                <w:tcPr>
                  <w:tcW w:w="2122"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r w:rsidRPr="00A462E8">
                    <w:rPr>
                      <w:rFonts w:eastAsia="Times New Roman" w:cs="Arial"/>
                      <w:lang w:eastAsia="it-IT"/>
                    </w:rPr>
                    <w:t>Paese</w:t>
                  </w:r>
                </w:p>
              </w:tc>
              <w:tc>
                <w:tcPr>
                  <w:tcW w:w="7425"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r w:rsidRPr="00A462E8">
                    <w:rPr>
                      <w:rFonts w:eastAsia="Times New Roman" w:cs="Arial"/>
                      <w:lang w:eastAsia="it-IT"/>
                    </w:rPr>
                    <w:t>Cognome e nome, o ragione sociale, e indirizzo completo</w:t>
                  </w:r>
                </w:p>
              </w:tc>
            </w:tr>
            <w:tr w:rsidR="004F67C0" w:rsidRPr="00A462E8" w:rsidTr="00A462E8">
              <w:tc>
                <w:tcPr>
                  <w:tcW w:w="2122"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c>
                <w:tcPr>
                  <w:tcW w:w="7425"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r>
            <w:tr w:rsidR="004F67C0" w:rsidRPr="00A462E8" w:rsidTr="00A462E8">
              <w:tc>
                <w:tcPr>
                  <w:tcW w:w="2122"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c>
                <w:tcPr>
                  <w:tcW w:w="7425"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r>
            <w:tr w:rsidR="004F67C0" w:rsidRPr="00A462E8" w:rsidTr="00A462E8">
              <w:tc>
                <w:tcPr>
                  <w:tcW w:w="2122"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c>
                <w:tcPr>
                  <w:tcW w:w="7425"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r>
            <w:tr w:rsidR="004F67C0" w:rsidRPr="00A462E8" w:rsidTr="00A462E8">
              <w:tc>
                <w:tcPr>
                  <w:tcW w:w="2122"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c>
                <w:tcPr>
                  <w:tcW w:w="7425"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r>
            <w:tr w:rsidR="004F67C0" w:rsidRPr="00A462E8" w:rsidTr="00A462E8">
              <w:tc>
                <w:tcPr>
                  <w:tcW w:w="2122"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c>
                <w:tcPr>
                  <w:tcW w:w="7425"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r>
            <w:tr w:rsidR="004F67C0" w:rsidRPr="00A462E8" w:rsidTr="00A462E8">
              <w:tc>
                <w:tcPr>
                  <w:tcW w:w="2122"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c>
                <w:tcPr>
                  <w:tcW w:w="7425"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r>
            <w:tr w:rsidR="004F67C0" w:rsidRPr="00A462E8" w:rsidTr="00A462E8">
              <w:tc>
                <w:tcPr>
                  <w:tcW w:w="2122"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c>
                <w:tcPr>
                  <w:tcW w:w="7425" w:type="dxa"/>
                  <w:shd w:val="clear" w:color="auto" w:fill="auto"/>
                </w:tcPr>
                <w:p w:rsidR="004F67C0" w:rsidRPr="00A462E8" w:rsidRDefault="004F67C0" w:rsidP="003B1D80">
                  <w:pPr>
                    <w:framePr w:hSpace="141" w:wrap="around" w:vAnchor="text" w:hAnchor="margin" w:y="-38"/>
                    <w:autoSpaceDE w:val="0"/>
                    <w:autoSpaceDN w:val="0"/>
                    <w:adjustRightInd w:val="0"/>
                    <w:jc w:val="center"/>
                    <w:rPr>
                      <w:rFonts w:eastAsia="Times New Roman" w:cs="Arial"/>
                      <w:lang w:eastAsia="it-IT"/>
                    </w:rPr>
                  </w:pPr>
                </w:p>
              </w:tc>
            </w:tr>
          </w:tbl>
          <w:p w:rsidR="004F67C0" w:rsidRPr="00A462E8" w:rsidRDefault="004F67C0" w:rsidP="00A462E8">
            <w:pPr>
              <w:autoSpaceDE w:val="0"/>
              <w:autoSpaceDN w:val="0"/>
              <w:adjustRightInd w:val="0"/>
              <w:jc w:val="both"/>
              <w:rPr>
                <w:rFonts w:eastAsia="Times New Roman" w:cs="Arial"/>
                <w:lang w:eastAsia="it-IT"/>
              </w:rPr>
            </w:pPr>
          </w:p>
          <w:p w:rsidR="004F67C0" w:rsidRPr="00A462E8" w:rsidRDefault="004F67C0" w:rsidP="00A462E8">
            <w:pPr>
              <w:autoSpaceDE w:val="0"/>
              <w:autoSpaceDN w:val="0"/>
              <w:adjustRightInd w:val="0"/>
              <w:jc w:val="both"/>
              <w:rPr>
                <w:rFonts w:eastAsia="Times New Roman" w:cs="Arial"/>
                <w:lang w:eastAsia="it-IT"/>
              </w:rPr>
            </w:pPr>
            <w:r w:rsidRPr="00A462E8">
              <w:rPr>
                <w:rFonts w:eastAsia="Times New Roman" w:cs="Arial"/>
                <w:lang w:eastAsia="it-IT"/>
              </w:rPr>
              <w:t xml:space="preserve">La sottoscritta Società Garante riconosce che qualsiasi comunicazione o notifica e, più generalmente, qualsiasi formalità o procedura relative alla presente garanzia, indirizzate o compiute per iscritto presso uno dei domicili eletti con le forme di cui all’art. 10 </w:t>
            </w:r>
            <w:proofErr w:type="gramStart"/>
            <w:r w:rsidRPr="00A462E8">
              <w:rPr>
                <w:rFonts w:eastAsia="Times New Roman" w:cs="Arial"/>
                <w:lang w:eastAsia="it-IT"/>
              </w:rPr>
              <w:t xml:space="preserve">delle </w:t>
            </w:r>
            <w:r w:rsidRPr="00A462E8">
              <w:rPr>
                <w:rFonts w:eastAsia="Times New Roman"/>
              </w:rPr>
              <w:t xml:space="preserve"> </w:t>
            </w:r>
            <w:r w:rsidRPr="00A462E8">
              <w:rPr>
                <w:rFonts w:eastAsia="Times New Roman" w:cs="Arial"/>
                <w:lang w:eastAsia="it-IT"/>
              </w:rPr>
              <w:t>condizioni</w:t>
            </w:r>
            <w:proofErr w:type="gramEnd"/>
            <w:r w:rsidRPr="00A462E8">
              <w:rPr>
                <w:rFonts w:eastAsia="Times New Roman" w:cs="Arial"/>
                <w:lang w:eastAsia="it-IT"/>
              </w:rPr>
              <w:t xml:space="preserve"> che regolano il rapporto tra la Società Garante e il Beneficiario saranno accettate e ad essa debitamente comunicate.</w:t>
            </w:r>
          </w:p>
          <w:p w:rsidR="004F67C0" w:rsidRPr="00A462E8" w:rsidRDefault="004F67C0" w:rsidP="00A462E8">
            <w:pPr>
              <w:autoSpaceDE w:val="0"/>
              <w:autoSpaceDN w:val="0"/>
              <w:adjustRightInd w:val="0"/>
              <w:jc w:val="both"/>
              <w:rPr>
                <w:rFonts w:eastAsia="Times New Roman" w:cs="Arial"/>
                <w:lang w:eastAsia="it-IT"/>
              </w:rPr>
            </w:pPr>
          </w:p>
          <w:p w:rsidR="004F67C0" w:rsidRPr="00A462E8" w:rsidRDefault="004F67C0" w:rsidP="00A462E8">
            <w:pPr>
              <w:autoSpaceDE w:val="0"/>
              <w:autoSpaceDN w:val="0"/>
              <w:adjustRightInd w:val="0"/>
              <w:jc w:val="both"/>
              <w:rPr>
                <w:rFonts w:eastAsia="Times New Roman" w:cs="Arial"/>
                <w:lang w:eastAsia="it-IT"/>
              </w:rPr>
            </w:pPr>
            <w:r w:rsidRPr="00A462E8">
              <w:rPr>
                <w:rFonts w:eastAsia="Times New Roman" w:cs="Arial"/>
                <w:lang w:eastAsia="it-IT"/>
              </w:rPr>
              <w:t xml:space="preserve">La </w:t>
            </w:r>
            <w:proofErr w:type="gramStart"/>
            <w:r w:rsidRPr="00A462E8">
              <w:rPr>
                <w:rFonts w:eastAsia="Times New Roman" w:cs="Arial"/>
                <w:lang w:eastAsia="it-IT"/>
              </w:rPr>
              <w:t xml:space="preserve">sottoscritta </w:t>
            </w:r>
            <w:r w:rsidRPr="00A462E8">
              <w:rPr>
                <w:rFonts w:eastAsia="Times New Roman"/>
              </w:rPr>
              <w:t xml:space="preserve"> </w:t>
            </w:r>
            <w:r w:rsidRPr="00A462E8">
              <w:rPr>
                <w:rFonts w:eastAsia="Times New Roman" w:cs="Arial"/>
                <w:lang w:eastAsia="it-IT"/>
              </w:rPr>
              <w:t>Società</w:t>
            </w:r>
            <w:proofErr w:type="gramEnd"/>
            <w:r w:rsidRPr="00A462E8">
              <w:rPr>
                <w:rFonts w:eastAsia="Times New Roman" w:cs="Arial"/>
                <w:lang w:eastAsia="it-IT"/>
              </w:rPr>
              <w:t xml:space="preserve"> Garante s’impegna a mantenere le elezioni di domicilio o, se indotta a modificare uno o più domicili eletti, a informare preventivamente l’ufficio di garanzia.</w:t>
            </w:r>
          </w:p>
        </w:tc>
      </w:tr>
    </w:tbl>
    <w:p w:rsidR="004F67C0" w:rsidRPr="00A462E8" w:rsidRDefault="004F67C0" w:rsidP="00C90E41">
      <w:pPr>
        <w:autoSpaceDE w:val="0"/>
        <w:autoSpaceDN w:val="0"/>
        <w:adjustRightInd w:val="0"/>
        <w:jc w:val="both"/>
        <w:rPr>
          <w:rFonts w:cs="Arial"/>
          <w:lang w:eastAsia="it-IT"/>
        </w:rPr>
      </w:pPr>
    </w:p>
    <w:p w:rsidR="004F67C0" w:rsidRPr="00A462E8" w:rsidRDefault="004F67C0" w:rsidP="004F67C0">
      <w:pPr>
        <w:autoSpaceDE w:val="0"/>
        <w:autoSpaceDN w:val="0"/>
        <w:adjustRightInd w:val="0"/>
        <w:jc w:val="center"/>
        <w:rPr>
          <w:rFonts w:cs="Arial"/>
          <w:b/>
          <w:lang w:eastAsia="it-IT"/>
        </w:rPr>
      </w:pPr>
      <w:r w:rsidRPr="00A462E8">
        <w:rPr>
          <w:rFonts w:cs="Arial"/>
          <w:lang w:eastAsia="it-IT"/>
        </w:rPr>
        <w:br w:type="page"/>
      </w:r>
      <w:r w:rsidRPr="00A462E8">
        <w:rPr>
          <w:rFonts w:cs="Arial"/>
          <w:b/>
          <w:lang w:eastAsia="it-IT"/>
        </w:rPr>
        <w:lastRenderedPageBreak/>
        <w:t>CONDIZIONI AGGIUNTIVE CHE REGOLANO I RAPPORTI TRA SOCIETA’ GARANTE E OBBLIGATO</w:t>
      </w:r>
    </w:p>
    <w:p w:rsidR="004F67C0" w:rsidRPr="00A462E8" w:rsidRDefault="004F67C0" w:rsidP="004F67C0">
      <w:pPr>
        <w:autoSpaceDE w:val="0"/>
        <w:autoSpaceDN w:val="0"/>
        <w:adjustRightInd w:val="0"/>
        <w:jc w:val="both"/>
        <w:rPr>
          <w:rFonts w:cs="Arial"/>
          <w:lang w:eastAsia="it-IT"/>
        </w:rPr>
      </w:pPr>
    </w:p>
    <w:p w:rsidR="004F67C0" w:rsidRPr="00A462E8" w:rsidRDefault="004F67C0" w:rsidP="004F67C0">
      <w:pPr>
        <w:autoSpaceDE w:val="0"/>
        <w:autoSpaceDN w:val="0"/>
        <w:adjustRightInd w:val="0"/>
        <w:jc w:val="both"/>
        <w:rPr>
          <w:rFonts w:cs="Arial"/>
          <w:lang w:eastAsia="it-IT"/>
        </w:rPr>
      </w:pPr>
      <w:r w:rsidRPr="00A462E8">
        <w:rPr>
          <w:rFonts w:cs="Arial"/>
          <w:lang w:eastAsia="it-IT"/>
        </w:rPr>
        <w:t>….....</w:t>
      </w:r>
    </w:p>
    <w:p w:rsidR="004F67C0" w:rsidRPr="00A462E8" w:rsidRDefault="004F67C0" w:rsidP="004F67C0">
      <w:pPr>
        <w:autoSpaceDE w:val="0"/>
        <w:autoSpaceDN w:val="0"/>
        <w:adjustRightInd w:val="0"/>
        <w:jc w:val="both"/>
        <w:rPr>
          <w:rFonts w:cs="Arial"/>
          <w:lang w:eastAsia="it-IT"/>
        </w:rPr>
      </w:pPr>
    </w:p>
    <w:p w:rsidR="004F67C0" w:rsidRPr="00A462E8" w:rsidRDefault="004F67C0" w:rsidP="004F67C0">
      <w:pPr>
        <w:autoSpaceDE w:val="0"/>
        <w:autoSpaceDN w:val="0"/>
        <w:adjustRightInd w:val="0"/>
        <w:jc w:val="both"/>
        <w:rPr>
          <w:rFonts w:cs="Arial"/>
          <w:lang w:eastAsia="it-IT"/>
        </w:rPr>
      </w:pPr>
    </w:p>
    <w:p w:rsidR="004F67C0" w:rsidRPr="00A462E8" w:rsidRDefault="004F67C0" w:rsidP="004F67C0">
      <w:pPr>
        <w:autoSpaceDE w:val="0"/>
        <w:autoSpaceDN w:val="0"/>
        <w:adjustRightInd w:val="0"/>
        <w:jc w:val="both"/>
        <w:rPr>
          <w:rFonts w:cs="Arial"/>
          <w:lang w:eastAsia="it-IT"/>
        </w:rPr>
      </w:pPr>
    </w:p>
    <w:p w:rsidR="004F67C0" w:rsidRPr="00A462E8" w:rsidRDefault="004F67C0" w:rsidP="004F67C0">
      <w:pPr>
        <w:autoSpaceDE w:val="0"/>
        <w:autoSpaceDN w:val="0"/>
        <w:adjustRightInd w:val="0"/>
        <w:ind w:left="4956" w:firstLine="708"/>
        <w:jc w:val="both"/>
        <w:rPr>
          <w:rFonts w:cs="Arial"/>
          <w:lang w:eastAsia="it-IT"/>
        </w:rPr>
      </w:pPr>
      <w:r w:rsidRPr="00A462E8">
        <w:rPr>
          <w:rFonts w:cs="Arial"/>
          <w:lang w:eastAsia="it-IT"/>
        </w:rPr>
        <w:t>Società Garante __________________</w:t>
      </w:r>
    </w:p>
    <w:p w:rsidR="004F67C0" w:rsidRPr="00A462E8" w:rsidRDefault="004F67C0" w:rsidP="004F67C0">
      <w:pPr>
        <w:autoSpaceDE w:val="0"/>
        <w:autoSpaceDN w:val="0"/>
        <w:adjustRightInd w:val="0"/>
        <w:ind w:left="4956" w:firstLine="708"/>
        <w:jc w:val="both"/>
        <w:rPr>
          <w:rFonts w:cs="Arial"/>
          <w:lang w:eastAsia="it-IT"/>
        </w:rPr>
      </w:pPr>
      <w:r w:rsidRPr="00A462E8">
        <w:rPr>
          <w:rFonts w:cs="Arial"/>
          <w:lang w:eastAsia="it-IT"/>
        </w:rPr>
        <w:t>Firma del/i rappresentante/i</w:t>
      </w:r>
    </w:p>
    <w:p w:rsidR="004F67C0" w:rsidRPr="00A462E8" w:rsidRDefault="004F67C0" w:rsidP="004F67C0">
      <w:pPr>
        <w:autoSpaceDE w:val="0"/>
        <w:autoSpaceDN w:val="0"/>
        <w:adjustRightInd w:val="0"/>
        <w:ind w:left="4956"/>
        <w:jc w:val="both"/>
        <w:rPr>
          <w:rFonts w:cs="Arial"/>
          <w:lang w:eastAsia="it-IT"/>
        </w:rPr>
      </w:pPr>
    </w:p>
    <w:p w:rsidR="004F67C0" w:rsidRPr="00A462E8" w:rsidRDefault="004F67C0" w:rsidP="004F67C0">
      <w:pPr>
        <w:autoSpaceDE w:val="0"/>
        <w:autoSpaceDN w:val="0"/>
        <w:adjustRightInd w:val="0"/>
        <w:ind w:left="4956"/>
        <w:jc w:val="both"/>
        <w:rPr>
          <w:rFonts w:cs="Arial"/>
          <w:lang w:eastAsia="it-IT"/>
        </w:rPr>
      </w:pPr>
      <w:r w:rsidRPr="00A462E8">
        <w:rPr>
          <w:rFonts w:cs="Arial"/>
          <w:lang w:eastAsia="it-IT"/>
        </w:rPr>
        <w:t xml:space="preserve"> </w:t>
      </w:r>
    </w:p>
    <w:p w:rsidR="004F67C0" w:rsidRPr="00A462E8" w:rsidRDefault="004F67C0" w:rsidP="004F67C0">
      <w:pPr>
        <w:autoSpaceDE w:val="0"/>
        <w:autoSpaceDN w:val="0"/>
        <w:adjustRightInd w:val="0"/>
        <w:rPr>
          <w:rFonts w:cs="Arial"/>
          <w:lang w:eastAsia="it-IT"/>
        </w:rPr>
      </w:pPr>
    </w:p>
    <w:p w:rsidR="004F67C0" w:rsidRPr="00A462E8" w:rsidRDefault="004F67C0" w:rsidP="004F67C0">
      <w:pPr>
        <w:autoSpaceDE w:val="0"/>
        <w:autoSpaceDN w:val="0"/>
        <w:adjustRightInd w:val="0"/>
        <w:ind w:left="720"/>
        <w:jc w:val="both"/>
        <w:rPr>
          <w:rFonts w:cs="Arial"/>
        </w:rPr>
      </w:pPr>
      <w:r w:rsidRPr="00A462E8">
        <w:rPr>
          <w:rFonts w:cs="Arial"/>
        </w:rPr>
        <w:t>Fatto a ________________, il ______________</w:t>
      </w:r>
    </w:p>
    <w:p w:rsidR="004F67C0" w:rsidRPr="00A462E8" w:rsidRDefault="004F67C0" w:rsidP="004F67C0">
      <w:pPr>
        <w:autoSpaceDE w:val="0"/>
        <w:autoSpaceDN w:val="0"/>
        <w:adjustRightInd w:val="0"/>
        <w:ind w:left="720"/>
        <w:jc w:val="both"/>
        <w:rPr>
          <w:rFonts w:cs="Arial"/>
        </w:rPr>
      </w:pPr>
    </w:p>
    <w:p w:rsidR="004F67C0" w:rsidRPr="00A462E8" w:rsidRDefault="004F67C0" w:rsidP="004F67C0">
      <w:pPr>
        <w:autoSpaceDE w:val="0"/>
        <w:autoSpaceDN w:val="0"/>
        <w:adjustRightInd w:val="0"/>
        <w:ind w:left="708"/>
        <w:jc w:val="both"/>
        <w:rPr>
          <w:rFonts w:cs="Arial"/>
          <w:lang w:eastAsia="it-IT"/>
        </w:rPr>
      </w:pPr>
    </w:p>
    <w:p w:rsidR="004F67C0" w:rsidRPr="00A462E8" w:rsidRDefault="004F67C0" w:rsidP="004F67C0">
      <w:pPr>
        <w:autoSpaceDE w:val="0"/>
        <w:autoSpaceDN w:val="0"/>
        <w:adjustRightInd w:val="0"/>
        <w:ind w:left="4956" w:firstLine="708"/>
        <w:jc w:val="both"/>
        <w:rPr>
          <w:rFonts w:cs="Arial"/>
          <w:lang w:eastAsia="it-IT"/>
        </w:rPr>
      </w:pPr>
    </w:p>
    <w:p w:rsidR="004F67C0" w:rsidRPr="00A462E8" w:rsidRDefault="004F67C0" w:rsidP="004F67C0">
      <w:pPr>
        <w:autoSpaceDE w:val="0"/>
        <w:autoSpaceDN w:val="0"/>
        <w:adjustRightInd w:val="0"/>
        <w:ind w:left="4956" w:firstLine="708"/>
        <w:jc w:val="both"/>
        <w:rPr>
          <w:rFonts w:cs="Arial"/>
          <w:lang w:eastAsia="it-IT"/>
        </w:rPr>
      </w:pPr>
      <w:r w:rsidRPr="00A462E8">
        <w:rPr>
          <w:rFonts w:cs="Arial"/>
          <w:lang w:eastAsia="it-IT"/>
        </w:rPr>
        <w:t>Società Garante __________________</w:t>
      </w:r>
    </w:p>
    <w:p w:rsidR="004F67C0" w:rsidRPr="00A462E8" w:rsidRDefault="004F67C0" w:rsidP="004F67C0">
      <w:pPr>
        <w:autoSpaceDE w:val="0"/>
        <w:autoSpaceDN w:val="0"/>
        <w:adjustRightInd w:val="0"/>
        <w:ind w:left="4956" w:firstLine="708"/>
        <w:jc w:val="both"/>
        <w:rPr>
          <w:rFonts w:cs="Arial"/>
          <w:lang w:eastAsia="it-IT"/>
        </w:rPr>
      </w:pPr>
      <w:r w:rsidRPr="00A462E8">
        <w:rPr>
          <w:rFonts w:cs="Arial"/>
          <w:lang w:eastAsia="it-IT"/>
        </w:rPr>
        <w:t>Firma del/i rappresentante/i</w:t>
      </w:r>
    </w:p>
    <w:p w:rsidR="004F67C0" w:rsidRPr="00A462E8" w:rsidRDefault="004F67C0" w:rsidP="004F67C0">
      <w:pPr>
        <w:autoSpaceDE w:val="0"/>
        <w:autoSpaceDN w:val="0"/>
        <w:adjustRightInd w:val="0"/>
        <w:ind w:left="567"/>
        <w:rPr>
          <w:rFonts w:cs="Arial"/>
          <w:lang w:eastAsia="it-IT"/>
        </w:rPr>
      </w:pPr>
    </w:p>
    <w:p w:rsidR="004F67C0" w:rsidRDefault="004F67C0" w:rsidP="004F67C0">
      <w:pPr>
        <w:ind w:left="567"/>
        <w:jc w:val="both"/>
        <w:rPr>
          <w:i/>
          <w:lang w:eastAsia="it-IT"/>
        </w:rPr>
      </w:pPr>
      <w:r w:rsidRPr="00A462E8">
        <w:rPr>
          <w:i/>
          <w:lang w:eastAsia="it-IT"/>
        </w:rPr>
        <w:t>(La fideiussione, deve essere sottoscritta da persona/e abilitata/e alla sottoscrizione, la cui firma deve essere autenticata da un notaio, che deve certificarne contestualmente l’identità ed i poteri di sottoscrizione)</w:t>
      </w:r>
    </w:p>
    <w:p w:rsidR="00F438B1" w:rsidRPr="006500F2" w:rsidRDefault="00F438B1" w:rsidP="006500F2">
      <w:pPr>
        <w:jc w:val="both"/>
        <w:rPr>
          <w:lang w:eastAsia="it-IT"/>
        </w:rPr>
      </w:pPr>
    </w:p>
    <w:sectPr w:rsidR="00F438B1" w:rsidRPr="006500F2" w:rsidSect="00AC7C05">
      <w:headerReference w:type="default" r:id="rId8"/>
      <w:footerReference w:type="default" r:id="rId9"/>
      <w:footerReference w:type="first" r:id="rId10"/>
      <w:pgSz w:w="11906" w:h="16838" w:code="9"/>
      <w:pgMar w:top="1134" w:right="1134" w:bottom="1418" w:left="1134" w:header="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F55" w:rsidRDefault="00FC3F55">
      <w:pPr>
        <w:spacing w:after="0" w:line="240" w:lineRule="auto"/>
      </w:pPr>
      <w:r>
        <w:separator/>
      </w:r>
    </w:p>
  </w:endnote>
  <w:endnote w:type="continuationSeparator" w:id="0">
    <w:p w:rsidR="00FC3F55" w:rsidRDefault="00FC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E7" w:rsidRDefault="005D2CE7" w:rsidP="005D2CE7">
    <w:pPr>
      <w:pStyle w:val="Pidipagina"/>
      <w:tabs>
        <w:tab w:val="clear" w:pos="9072"/>
        <w:tab w:val="right" w:pos="9639"/>
      </w:tabs>
      <w:rPr>
        <w:szCs w:val="14"/>
      </w:rPr>
    </w:pPr>
    <w:r>
      <w:rPr>
        <w:szCs w:val="14"/>
      </w:rPr>
      <w:tab/>
    </w:r>
    <w:r>
      <w:rPr>
        <w:szCs w:val="14"/>
      </w:rPr>
      <w:tab/>
    </w:r>
    <w:r w:rsidR="00E961D7" w:rsidRPr="0091129B">
      <w:rPr>
        <w:color w:val="FFFFFF"/>
        <w:szCs w:val="14"/>
      </w:rPr>
      <w:t>[S]</w:t>
    </w:r>
    <w:r w:rsidR="00E961D7">
      <w:rPr>
        <w:szCs w:val="14"/>
      </w:rPr>
      <w:t xml:space="preserve"> </w:t>
    </w:r>
    <w:proofErr w:type="spellStart"/>
    <w:r>
      <w:rPr>
        <w:szCs w:val="14"/>
      </w:rPr>
      <w:t>pagina</w:t>
    </w:r>
    <w:proofErr w:type="spellEnd"/>
    <w:r>
      <w:rPr>
        <w:szCs w:val="14"/>
      </w:rPr>
      <w:t xml:space="preserve"> </w:t>
    </w:r>
    <w:r>
      <w:rPr>
        <w:szCs w:val="14"/>
      </w:rPr>
      <w:fldChar w:fldCharType="begin"/>
    </w:r>
    <w:r>
      <w:rPr>
        <w:szCs w:val="14"/>
      </w:rPr>
      <w:instrText xml:space="preserve"> PAGE </w:instrText>
    </w:r>
    <w:r>
      <w:rPr>
        <w:szCs w:val="14"/>
      </w:rPr>
      <w:fldChar w:fldCharType="separate"/>
    </w:r>
    <w:r w:rsidR="00E07D39">
      <w:rPr>
        <w:noProof/>
        <w:szCs w:val="14"/>
      </w:rPr>
      <w:t>1</w:t>
    </w:r>
    <w:r>
      <w:rPr>
        <w:szCs w:val="14"/>
      </w:rPr>
      <w:fldChar w:fldCharType="end"/>
    </w:r>
    <w:r>
      <w:rPr>
        <w:szCs w:val="14"/>
      </w:rPr>
      <w:t xml:space="preserve"> di </w:t>
    </w:r>
    <w:r>
      <w:rPr>
        <w:szCs w:val="14"/>
      </w:rPr>
      <w:fldChar w:fldCharType="begin"/>
    </w:r>
    <w:r>
      <w:rPr>
        <w:szCs w:val="14"/>
      </w:rPr>
      <w:instrText xml:space="preserve"> NUMPAGES </w:instrText>
    </w:r>
    <w:r>
      <w:rPr>
        <w:szCs w:val="14"/>
      </w:rPr>
      <w:fldChar w:fldCharType="separate"/>
    </w:r>
    <w:r w:rsidR="00E07D39">
      <w:rPr>
        <w:noProof/>
        <w:szCs w:val="14"/>
      </w:rPr>
      <w:t>11</w:t>
    </w:r>
    <w:r>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E7" w:rsidRDefault="005D2CE7">
    <w:pPr>
      <w:pStyle w:val="Pidipagina"/>
      <w:jc w:val="right"/>
      <w:rPr>
        <w:szCs w:val="14"/>
      </w:rPr>
    </w:pPr>
    <w:r>
      <w:rPr>
        <w:szCs w:val="14"/>
      </w:rPr>
      <w:t xml:space="preserve">Seite </w:t>
    </w:r>
    <w:r>
      <w:rPr>
        <w:szCs w:val="14"/>
      </w:rPr>
      <w:fldChar w:fldCharType="begin"/>
    </w:r>
    <w:r>
      <w:rPr>
        <w:szCs w:val="14"/>
      </w:rPr>
      <w:instrText xml:space="preserve"> PAGE </w:instrText>
    </w:r>
    <w:r>
      <w:rPr>
        <w:szCs w:val="14"/>
      </w:rPr>
      <w:fldChar w:fldCharType="separate"/>
    </w:r>
    <w:r>
      <w:rPr>
        <w:noProof/>
        <w:szCs w:val="14"/>
      </w:rPr>
      <w:t>1</w:t>
    </w:r>
    <w:r>
      <w:rPr>
        <w:szCs w:val="14"/>
      </w:rPr>
      <w:fldChar w:fldCharType="end"/>
    </w:r>
    <w:r>
      <w:rPr>
        <w:szCs w:val="14"/>
      </w:rPr>
      <w:t xml:space="preserve"> von </w:t>
    </w:r>
    <w:r>
      <w:rPr>
        <w:szCs w:val="14"/>
      </w:rPr>
      <w:fldChar w:fldCharType="begin"/>
    </w:r>
    <w:r>
      <w:rPr>
        <w:szCs w:val="14"/>
      </w:rPr>
      <w:instrText xml:space="preserve"> NUMPAGES </w:instrText>
    </w:r>
    <w:r>
      <w:rPr>
        <w:szCs w:val="14"/>
      </w:rPr>
      <w:fldChar w:fldCharType="separate"/>
    </w:r>
    <w:r w:rsidR="00836729">
      <w:rPr>
        <w:noProof/>
        <w:szCs w:val="14"/>
      </w:rPr>
      <w:t>11</w:t>
    </w:r>
    <w:r>
      <w:rPr>
        <w:szCs w:val="14"/>
      </w:rPr>
      <w:fldChar w:fldCharType="end"/>
    </w:r>
  </w:p>
  <w:p w:rsidR="005D2CE7" w:rsidRDefault="005D2CE7">
    <w:pPr>
      <w:pStyle w:val="Pidipagina"/>
      <w:jc w:val="right"/>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F55" w:rsidRDefault="00FC3F55">
      <w:pPr>
        <w:spacing w:after="0" w:line="240" w:lineRule="auto"/>
      </w:pPr>
      <w:r>
        <w:separator/>
      </w:r>
    </w:p>
  </w:footnote>
  <w:footnote w:type="continuationSeparator" w:id="0">
    <w:p w:rsidR="00FC3F55" w:rsidRDefault="00FC3F55">
      <w:pPr>
        <w:spacing w:after="0" w:line="240" w:lineRule="auto"/>
      </w:pPr>
      <w:r>
        <w:continuationSeparator/>
      </w:r>
    </w:p>
  </w:footnote>
  <w:footnote w:id="1">
    <w:p w:rsidR="00D72FE8" w:rsidRDefault="00D72FE8" w:rsidP="00D72FE8">
      <w:pPr>
        <w:pStyle w:val="Testonotaapidipagina"/>
      </w:pPr>
      <w:r>
        <w:rPr>
          <w:rStyle w:val="Rimandonotaapidipagina"/>
        </w:rPr>
        <w:footnoteRef/>
      </w:r>
      <w:r>
        <w:t xml:space="preserve"> Reg. (UE) n. 952/2013 del Parlamento europeo e del Consiglio del 9 ottobre 2013</w:t>
      </w:r>
    </w:p>
  </w:footnote>
  <w:footnote w:id="2">
    <w:p w:rsidR="00CD2E28" w:rsidRDefault="00CD2E28">
      <w:pPr>
        <w:pStyle w:val="Testonotaapidipagina"/>
      </w:pPr>
      <w:r>
        <w:rPr>
          <w:rStyle w:val="Rimandonotaapidipagina"/>
        </w:rPr>
        <w:footnoteRef/>
      </w:r>
      <w:r>
        <w:t xml:space="preserve"> Vedi allegato </w:t>
      </w:r>
    </w:p>
  </w:footnote>
  <w:footnote w:id="3">
    <w:p w:rsidR="00250C69" w:rsidRDefault="00250C69">
      <w:pPr>
        <w:pStyle w:val="Testonotaapidipagina"/>
      </w:pPr>
      <w:r>
        <w:rPr>
          <w:rStyle w:val="Rimandonotaapidipagina"/>
        </w:rPr>
        <w:footnoteRef/>
      </w:r>
      <w:r>
        <w:t xml:space="preserve"> Ad esempio IVA, accisa in dogana,</w:t>
      </w:r>
      <w:r w:rsidR="001374D1">
        <w:t xml:space="preserve"> oneri portuali,</w:t>
      </w:r>
      <w:r>
        <w:t xml:space="preserve"> interessi, accessori </w:t>
      </w:r>
      <w:proofErr w:type="gramStart"/>
      <w:r w:rsidR="001374D1">
        <w:t>etc..</w:t>
      </w:r>
      <w:proofErr w:type="gramEnd"/>
    </w:p>
  </w:footnote>
  <w:footnote w:id="4">
    <w:p w:rsidR="00201B25" w:rsidRDefault="00201B25">
      <w:pPr>
        <w:pStyle w:val="Testonotaapidipagina"/>
      </w:pPr>
      <w:r>
        <w:rPr>
          <w:rStyle w:val="Rimandonotaapidipagina"/>
        </w:rPr>
        <w:footnoteRef/>
      </w:r>
      <w:r>
        <w:t xml:space="preserve"> Per ogni regime/</w:t>
      </w:r>
      <w:proofErr w:type="gramStart"/>
      <w:r>
        <w:t>procedura  possono</w:t>
      </w:r>
      <w:proofErr w:type="gramEnd"/>
      <w:r>
        <w:t xml:space="preserve"> essere attive più autorizzazioni</w:t>
      </w:r>
      <w:r w:rsidR="001374D1">
        <w:t>:</w:t>
      </w:r>
      <w:r>
        <w:t xml:space="preserve"> in questo caso ripetere (all’interno del medesimo regime/procedura) causale e somme da garantire</w:t>
      </w:r>
      <w:r w:rsidR="001374D1">
        <w:t xml:space="preserve"> per ciascuna autorizzazione e </w:t>
      </w:r>
      <w:r w:rsidR="00E07D39">
        <w:t>inserire</w:t>
      </w:r>
      <w:r w:rsidR="001374D1">
        <w:t xml:space="preserve"> tante righe </w:t>
      </w:r>
      <w:proofErr w:type="spellStart"/>
      <w:r w:rsidR="001374D1">
        <w:t>specifiche</w:t>
      </w:r>
      <w:r>
        <w:t>quante</w:t>
      </w:r>
      <w:proofErr w:type="spellEnd"/>
      <w:r>
        <w:t xml:space="preserve"> sono le autorizzazioni</w:t>
      </w:r>
      <w:r w:rsidR="001374D1">
        <w:t>.</w:t>
      </w:r>
    </w:p>
  </w:footnote>
  <w:footnote w:id="5">
    <w:p w:rsidR="00201B25" w:rsidRDefault="00201B25" w:rsidP="00201B25">
      <w:pPr>
        <w:pStyle w:val="Testonotaapidipagina"/>
      </w:pPr>
      <w:r>
        <w:rPr>
          <w:rStyle w:val="Rimandonotaapidipagina"/>
        </w:rPr>
        <w:footnoteRef/>
      </w:r>
      <w:r>
        <w:t xml:space="preserve">  Se Garanzia Globale spendi</w:t>
      </w:r>
      <w:r w:rsidR="00162FE9">
        <w:t xml:space="preserve">bile nella UE, </w:t>
      </w:r>
      <w:r>
        <w:t>la somma massima garantita comprende dazi e altri oneri cumulativamente</w:t>
      </w:r>
      <w:r w:rsidR="001374D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E7" w:rsidRDefault="005D2CE7"/>
  <w:p w:rsidR="005D2CE7" w:rsidRDefault="005D2CE7"/>
  <w:p w:rsidR="005D2CE7" w:rsidRPr="00921D66" w:rsidRDefault="005D2CE7" w:rsidP="005D2CE7">
    <w:pPr>
      <w:pStyle w:val="Intestazione"/>
      <w:tabs>
        <w:tab w:val="clear" w:pos="4536"/>
        <w:tab w:val="clear" w:pos="9072"/>
        <w:tab w:val="center" w:pos="4860"/>
      </w:tabs>
      <w:ind w:right="-1134"/>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FE0"/>
    <w:multiLevelType w:val="hybridMultilevel"/>
    <w:tmpl w:val="612E90BC"/>
    <w:lvl w:ilvl="0" w:tplc="9BE89CF8">
      <w:start w:val="1"/>
      <w:numFmt w:val="lowerLetter"/>
      <w:lvlText w:val="%1)"/>
      <w:lvlJc w:val="left"/>
      <w:pPr>
        <w:ind w:left="961" w:hanging="360"/>
      </w:pPr>
      <w:rPr>
        <w:rFonts w:hint="default"/>
      </w:rPr>
    </w:lvl>
    <w:lvl w:ilvl="1" w:tplc="04100019" w:tentative="1">
      <w:start w:val="1"/>
      <w:numFmt w:val="lowerLetter"/>
      <w:lvlText w:val="%2."/>
      <w:lvlJc w:val="left"/>
      <w:pPr>
        <w:ind w:left="1681" w:hanging="360"/>
      </w:pPr>
    </w:lvl>
    <w:lvl w:ilvl="2" w:tplc="0410001B" w:tentative="1">
      <w:start w:val="1"/>
      <w:numFmt w:val="lowerRoman"/>
      <w:lvlText w:val="%3."/>
      <w:lvlJc w:val="right"/>
      <w:pPr>
        <w:ind w:left="2401" w:hanging="180"/>
      </w:pPr>
    </w:lvl>
    <w:lvl w:ilvl="3" w:tplc="0410000F" w:tentative="1">
      <w:start w:val="1"/>
      <w:numFmt w:val="decimal"/>
      <w:lvlText w:val="%4."/>
      <w:lvlJc w:val="left"/>
      <w:pPr>
        <w:ind w:left="3121" w:hanging="360"/>
      </w:pPr>
    </w:lvl>
    <w:lvl w:ilvl="4" w:tplc="04100019" w:tentative="1">
      <w:start w:val="1"/>
      <w:numFmt w:val="lowerLetter"/>
      <w:lvlText w:val="%5."/>
      <w:lvlJc w:val="left"/>
      <w:pPr>
        <w:ind w:left="3841" w:hanging="360"/>
      </w:pPr>
    </w:lvl>
    <w:lvl w:ilvl="5" w:tplc="0410001B" w:tentative="1">
      <w:start w:val="1"/>
      <w:numFmt w:val="lowerRoman"/>
      <w:lvlText w:val="%6."/>
      <w:lvlJc w:val="right"/>
      <w:pPr>
        <w:ind w:left="4561" w:hanging="180"/>
      </w:pPr>
    </w:lvl>
    <w:lvl w:ilvl="6" w:tplc="0410000F" w:tentative="1">
      <w:start w:val="1"/>
      <w:numFmt w:val="decimal"/>
      <w:lvlText w:val="%7."/>
      <w:lvlJc w:val="left"/>
      <w:pPr>
        <w:ind w:left="5281" w:hanging="360"/>
      </w:pPr>
    </w:lvl>
    <w:lvl w:ilvl="7" w:tplc="04100019" w:tentative="1">
      <w:start w:val="1"/>
      <w:numFmt w:val="lowerLetter"/>
      <w:lvlText w:val="%8."/>
      <w:lvlJc w:val="left"/>
      <w:pPr>
        <w:ind w:left="6001" w:hanging="360"/>
      </w:pPr>
    </w:lvl>
    <w:lvl w:ilvl="8" w:tplc="0410001B" w:tentative="1">
      <w:start w:val="1"/>
      <w:numFmt w:val="lowerRoman"/>
      <w:lvlText w:val="%9."/>
      <w:lvlJc w:val="right"/>
      <w:pPr>
        <w:ind w:left="6721" w:hanging="180"/>
      </w:pPr>
    </w:lvl>
  </w:abstractNum>
  <w:abstractNum w:abstractNumId="1" w15:restartNumberingAfterBreak="0">
    <w:nsid w:val="03C55DDC"/>
    <w:multiLevelType w:val="hybridMultilevel"/>
    <w:tmpl w:val="57DE3E3E"/>
    <w:lvl w:ilvl="0" w:tplc="1B10AE4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A7704A"/>
    <w:multiLevelType w:val="hybridMultilevel"/>
    <w:tmpl w:val="698459F4"/>
    <w:lvl w:ilvl="0" w:tplc="04100017">
      <w:start w:val="1"/>
      <w:numFmt w:val="lowerLetter"/>
      <w:lvlText w:val="%1)"/>
      <w:lvlJc w:val="left"/>
      <w:pPr>
        <w:ind w:left="1321" w:hanging="360"/>
      </w:pPr>
    </w:lvl>
    <w:lvl w:ilvl="1" w:tplc="04100019" w:tentative="1">
      <w:start w:val="1"/>
      <w:numFmt w:val="lowerLetter"/>
      <w:lvlText w:val="%2."/>
      <w:lvlJc w:val="left"/>
      <w:pPr>
        <w:ind w:left="2041" w:hanging="360"/>
      </w:pPr>
    </w:lvl>
    <w:lvl w:ilvl="2" w:tplc="0410001B" w:tentative="1">
      <w:start w:val="1"/>
      <w:numFmt w:val="lowerRoman"/>
      <w:lvlText w:val="%3."/>
      <w:lvlJc w:val="right"/>
      <w:pPr>
        <w:ind w:left="2761" w:hanging="180"/>
      </w:pPr>
    </w:lvl>
    <w:lvl w:ilvl="3" w:tplc="0410000F" w:tentative="1">
      <w:start w:val="1"/>
      <w:numFmt w:val="decimal"/>
      <w:lvlText w:val="%4."/>
      <w:lvlJc w:val="left"/>
      <w:pPr>
        <w:ind w:left="3481" w:hanging="360"/>
      </w:pPr>
    </w:lvl>
    <w:lvl w:ilvl="4" w:tplc="04100019" w:tentative="1">
      <w:start w:val="1"/>
      <w:numFmt w:val="lowerLetter"/>
      <w:lvlText w:val="%5."/>
      <w:lvlJc w:val="left"/>
      <w:pPr>
        <w:ind w:left="4201" w:hanging="360"/>
      </w:pPr>
    </w:lvl>
    <w:lvl w:ilvl="5" w:tplc="0410001B" w:tentative="1">
      <w:start w:val="1"/>
      <w:numFmt w:val="lowerRoman"/>
      <w:lvlText w:val="%6."/>
      <w:lvlJc w:val="right"/>
      <w:pPr>
        <w:ind w:left="4921" w:hanging="180"/>
      </w:pPr>
    </w:lvl>
    <w:lvl w:ilvl="6" w:tplc="0410000F" w:tentative="1">
      <w:start w:val="1"/>
      <w:numFmt w:val="decimal"/>
      <w:lvlText w:val="%7."/>
      <w:lvlJc w:val="left"/>
      <w:pPr>
        <w:ind w:left="5641" w:hanging="360"/>
      </w:pPr>
    </w:lvl>
    <w:lvl w:ilvl="7" w:tplc="04100019" w:tentative="1">
      <w:start w:val="1"/>
      <w:numFmt w:val="lowerLetter"/>
      <w:lvlText w:val="%8."/>
      <w:lvlJc w:val="left"/>
      <w:pPr>
        <w:ind w:left="6361" w:hanging="360"/>
      </w:pPr>
    </w:lvl>
    <w:lvl w:ilvl="8" w:tplc="0410001B" w:tentative="1">
      <w:start w:val="1"/>
      <w:numFmt w:val="lowerRoman"/>
      <w:lvlText w:val="%9."/>
      <w:lvlJc w:val="right"/>
      <w:pPr>
        <w:ind w:left="7081" w:hanging="180"/>
      </w:pPr>
    </w:lvl>
  </w:abstractNum>
  <w:abstractNum w:abstractNumId="3" w15:restartNumberingAfterBreak="0">
    <w:nsid w:val="3A1C711D"/>
    <w:multiLevelType w:val="hybridMultilevel"/>
    <w:tmpl w:val="DBDC0140"/>
    <w:lvl w:ilvl="0" w:tplc="5B7056C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41"/>
    <w:rsid w:val="00030E51"/>
    <w:rsid w:val="00055990"/>
    <w:rsid w:val="0006563F"/>
    <w:rsid w:val="001217BC"/>
    <w:rsid w:val="0013389E"/>
    <w:rsid w:val="00135FB8"/>
    <w:rsid w:val="00136B8C"/>
    <w:rsid w:val="001374D1"/>
    <w:rsid w:val="00154EF4"/>
    <w:rsid w:val="00157706"/>
    <w:rsid w:val="00162FE9"/>
    <w:rsid w:val="00166515"/>
    <w:rsid w:val="001A2A94"/>
    <w:rsid w:val="001D25B0"/>
    <w:rsid w:val="001E51E4"/>
    <w:rsid w:val="001F6E36"/>
    <w:rsid w:val="00201B25"/>
    <w:rsid w:val="00213AD5"/>
    <w:rsid w:val="00227615"/>
    <w:rsid w:val="00230D6D"/>
    <w:rsid w:val="00250C69"/>
    <w:rsid w:val="00274FF8"/>
    <w:rsid w:val="00296F09"/>
    <w:rsid w:val="002A223E"/>
    <w:rsid w:val="002A5361"/>
    <w:rsid w:val="002B46BC"/>
    <w:rsid w:val="002E1FCC"/>
    <w:rsid w:val="002E3FF3"/>
    <w:rsid w:val="002E4FAC"/>
    <w:rsid w:val="002E64AD"/>
    <w:rsid w:val="0033001A"/>
    <w:rsid w:val="00333F51"/>
    <w:rsid w:val="003B1D80"/>
    <w:rsid w:val="003B3B99"/>
    <w:rsid w:val="003C2C79"/>
    <w:rsid w:val="003D471A"/>
    <w:rsid w:val="003E475B"/>
    <w:rsid w:val="00415810"/>
    <w:rsid w:val="004229E3"/>
    <w:rsid w:val="00436397"/>
    <w:rsid w:val="00460928"/>
    <w:rsid w:val="004B7181"/>
    <w:rsid w:val="004F67C0"/>
    <w:rsid w:val="005061E4"/>
    <w:rsid w:val="00526D3A"/>
    <w:rsid w:val="00540850"/>
    <w:rsid w:val="00563414"/>
    <w:rsid w:val="00567993"/>
    <w:rsid w:val="005B080F"/>
    <w:rsid w:val="005B50B9"/>
    <w:rsid w:val="005C4F10"/>
    <w:rsid w:val="005D2CE7"/>
    <w:rsid w:val="005E0922"/>
    <w:rsid w:val="005E70CA"/>
    <w:rsid w:val="00626627"/>
    <w:rsid w:val="00635408"/>
    <w:rsid w:val="006500F2"/>
    <w:rsid w:val="0070150D"/>
    <w:rsid w:val="00747D31"/>
    <w:rsid w:val="0082256F"/>
    <w:rsid w:val="00836729"/>
    <w:rsid w:val="00856F76"/>
    <w:rsid w:val="00893956"/>
    <w:rsid w:val="008F7678"/>
    <w:rsid w:val="00900D98"/>
    <w:rsid w:val="0091129B"/>
    <w:rsid w:val="00941246"/>
    <w:rsid w:val="00951AE9"/>
    <w:rsid w:val="00951EFB"/>
    <w:rsid w:val="009556B4"/>
    <w:rsid w:val="0097205C"/>
    <w:rsid w:val="00981EE8"/>
    <w:rsid w:val="009B6CDC"/>
    <w:rsid w:val="009C3748"/>
    <w:rsid w:val="009F0048"/>
    <w:rsid w:val="00A462E8"/>
    <w:rsid w:val="00A655DC"/>
    <w:rsid w:val="00A772DD"/>
    <w:rsid w:val="00AC7A8A"/>
    <w:rsid w:val="00AC7C05"/>
    <w:rsid w:val="00AF3D24"/>
    <w:rsid w:val="00B1780F"/>
    <w:rsid w:val="00B36E70"/>
    <w:rsid w:val="00B66BF5"/>
    <w:rsid w:val="00B7434A"/>
    <w:rsid w:val="00B817B9"/>
    <w:rsid w:val="00BA44A2"/>
    <w:rsid w:val="00BC74D9"/>
    <w:rsid w:val="00BD7CA0"/>
    <w:rsid w:val="00C27B9B"/>
    <w:rsid w:val="00C45F22"/>
    <w:rsid w:val="00C90E41"/>
    <w:rsid w:val="00CC04AB"/>
    <w:rsid w:val="00CD2E28"/>
    <w:rsid w:val="00CE05CF"/>
    <w:rsid w:val="00D241CC"/>
    <w:rsid w:val="00D3108E"/>
    <w:rsid w:val="00D60C00"/>
    <w:rsid w:val="00D670FA"/>
    <w:rsid w:val="00D72FE8"/>
    <w:rsid w:val="00D77724"/>
    <w:rsid w:val="00D85899"/>
    <w:rsid w:val="00D939EF"/>
    <w:rsid w:val="00DC520C"/>
    <w:rsid w:val="00DD1FAA"/>
    <w:rsid w:val="00DE4354"/>
    <w:rsid w:val="00E0188B"/>
    <w:rsid w:val="00E07D39"/>
    <w:rsid w:val="00E2393C"/>
    <w:rsid w:val="00E3558D"/>
    <w:rsid w:val="00E961D7"/>
    <w:rsid w:val="00E96861"/>
    <w:rsid w:val="00EB6424"/>
    <w:rsid w:val="00EE22D7"/>
    <w:rsid w:val="00F438B1"/>
    <w:rsid w:val="00F57278"/>
    <w:rsid w:val="00F71D35"/>
    <w:rsid w:val="00F81D13"/>
    <w:rsid w:val="00FA7E12"/>
    <w:rsid w:val="00FC0E1A"/>
    <w:rsid w:val="00FC3F55"/>
    <w:rsid w:val="00FE4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6A8B0-4CA6-4431-9A30-D80FAC34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1D80"/>
    <w:pPr>
      <w:spacing w:after="160" w:line="259"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rsid w:val="003B1D80"/>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3B1D80"/>
  </w:style>
  <w:style w:type="paragraph" w:styleId="Pidipagina">
    <w:name w:val="footer"/>
    <w:basedOn w:val="Normale"/>
    <w:link w:val="PidipaginaCarattere"/>
    <w:rsid w:val="00C90E41"/>
    <w:pPr>
      <w:tabs>
        <w:tab w:val="center" w:pos="4536"/>
        <w:tab w:val="right" w:pos="9072"/>
      </w:tabs>
      <w:spacing w:after="0" w:line="240" w:lineRule="auto"/>
    </w:pPr>
    <w:rPr>
      <w:rFonts w:ascii="Arial" w:eastAsia="Times New Roman" w:hAnsi="Arial"/>
      <w:sz w:val="14"/>
      <w:szCs w:val="24"/>
      <w:lang w:val="de-DE" w:eastAsia="de-DE"/>
    </w:rPr>
  </w:style>
  <w:style w:type="character" w:customStyle="1" w:styleId="PidipaginaCarattere">
    <w:name w:val="Piè di pagina Carattere"/>
    <w:link w:val="Pidipagina"/>
    <w:rsid w:val="00C90E41"/>
    <w:rPr>
      <w:rFonts w:ascii="Arial" w:eastAsia="Times New Roman" w:hAnsi="Arial"/>
      <w:sz w:val="14"/>
      <w:szCs w:val="24"/>
      <w:lang w:val="de-DE" w:eastAsia="de-DE"/>
    </w:rPr>
  </w:style>
  <w:style w:type="paragraph" w:styleId="Intestazione">
    <w:name w:val="header"/>
    <w:basedOn w:val="Normale"/>
    <w:link w:val="IntestazioneCarattere"/>
    <w:rsid w:val="00C90E41"/>
    <w:pPr>
      <w:tabs>
        <w:tab w:val="center" w:pos="4536"/>
        <w:tab w:val="right" w:pos="9072"/>
      </w:tabs>
      <w:spacing w:after="0" w:line="240" w:lineRule="auto"/>
    </w:pPr>
    <w:rPr>
      <w:rFonts w:ascii="Arial" w:eastAsia="Times New Roman" w:hAnsi="Arial"/>
      <w:sz w:val="14"/>
      <w:szCs w:val="24"/>
      <w:lang w:val="de-DE" w:eastAsia="de-DE"/>
    </w:rPr>
  </w:style>
  <w:style w:type="character" w:customStyle="1" w:styleId="IntestazioneCarattere">
    <w:name w:val="Intestazione Carattere"/>
    <w:link w:val="Intestazione"/>
    <w:rsid w:val="00C90E41"/>
    <w:rPr>
      <w:rFonts w:ascii="Arial" w:eastAsia="Times New Roman" w:hAnsi="Arial"/>
      <w:sz w:val="14"/>
      <w:szCs w:val="24"/>
      <w:lang w:val="de-DE" w:eastAsia="de-DE"/>
    </w:rPr>
  </w:style>
  <w:style w:type="table" w:styleId="Grigliatabella">
    <w:name w:val="Table Grid"/>
    <w:basedOn w:val="Tabellanormale"/>
    <w:rsid w:val="00C90E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90E41"/>
    <w:pPr>
      <w:spacing w:after="0" w:line="240" w:lineRule="auto"/>
      <w:ind w:left="708"/>
    </w:pPr>
    <w:rPr>
      <w:rFonts w:ascii="Arial" w:eastAsia="Times New Roman" w:hAnsi="Arial"/>
      <w:sz w:val="14"/>
      <w:szCs w:val="24"/>
      <w:lang w:val="de-DE" w:eastAsia="de-DE"/>
    </w:rPr>
  </w:style>
  <w:style w:type="paragraph" w:customStyle="1" w:styleId="N1">
    <w:name w:val="N1"/>
    <w:basedOn w:val="Normale"/>
    <w:link w:val="N1Carattere"/>
    <w:qFormat/>
    <w:rsid w:val="00D77724"/>
    <w:pPr>
      <w:autoSpaceDE w:val="0"/>
      <w:autoSpaceDN w:val="0"/>
      <w:adjustRightInd w:val="0"/>
      <w:spacing w:after="0"/>
      <w:ind w:left="601"/>
      <w:jc w:val="both"/>
    </w:pPr>
    <w:rPr>
      <w:rFonts w:eastAsia="Times New Roman" w:cs="Arial"/>
      <w:lang w:eastAsia="it-IT"/>
    </w:rPr>
  </w:style>
  <w:style w:type="paragraph" w:customStyle="1" w:styleId="N">
    <w:name w:val="N"/>
    <w:basedOn w:val="Normale"/>
    <w:link w:val="NCarattere"/>
    <w:qFormat/>
    <w:rsid w:val="00D77724"/>
    <w:pPr>
      <w:autoSpaceDE w:val="0"/>
      <w:autoSpaceDN w:val="0"/>
      <w:adjustRightInd w:val="0"/>
      <w:ind w:left="601"/>
      <w:jc w:val="both"/>
    </w:pPr>
    <w:rPr>
      <w:rFonts w:eastAsia="Times New Roman" w:cs="Arial"/>
      <w:lang w:eastAsia="it-IT"/>
    </w:rPr>
  </w:style>
  <w:style w:type="character" w:customStyle="1" w:styleId="N1Carattere">
    <w:name w:val="N1 Carattere"/>
    <w:link w:val="N1"/>
    <w:rsid w:val="00D77724"/>
    <w:rPr>
      <w:rFonts w:eastAsia="Times New Roman" w:cs="Arial"/>
      <w:sz w:val="22"/>
      <w:szCs w:val="22"/>
    </w:rPr>
  </w:style>
  <w:style w:type="paragraph" w:styleId="Testofumetto">
    <w:name w:val="Balloon Text"/>
    <w:basedOn w:val="Normale"/>
    <w:link w:val="TestofumettoCarattere"/>
    <w:uiPriority w:val="99"/>
    <w:semiHidden/>
    <w:unhideWhenUsed/>
    <w:rsid w:val="00030E51"/>
    <w:pPr>
      <w:spacing w:after="0" w:line="240" w:lineRule="auto"/>
    </w:pPr>
    <w:rPr>
      <w:rFonts w:ascii="Tahoma" w:hAnsi="Tahoma" w:cs="Tahoma"/>
      <w:sz w:val="16"/>
      <w:szCs w:val="16"/>
    </w:rPr>
  </w:style>
  <w:style w:type="character" w:customStyle="1" w:styleId="NCarattere">
    <w:name w:val="N Carattere"/>
    <w:link w:val="N"/>
    <w:rsid w:val="00D77724"/>
    <w:rPr>
      <w:rFonts w:eastAsia="Times New Roman" w:cs="Arial"/>
      <w:sz w:val="22"/>
      <w:szCs w:val="22"/>
    </w:rPr>
  </w:style>
  <w:style w:type="character" w:customStyle="1" w:styleId="TestofumettoCarattere">
    <w:name w:val="Testo fumetto Carattere"/>
    <w:link w:val="Testofumetto"/>
    <w:uiPriority w:val="99"/>
    <w:semiHidden/>
    <w:rsid w:val="00030E51"/>
    <w:rPr>
      <w:rFonts w:ascii="Tahoma" w:hAnsi="Tahoma" w:cs="Tahoma"/>
      <w:sz w:val="16"/>
      <w:szCs w:val="16"/>
      <w:lang w:eastAsia="en-US"/>
    </w:rPr>
  </w:style>
  <w:style w:type="paragraph" w:styleId="Revisione">
    <w:name w:val="Revision"/>
    <w:hidden/>
    <w:uiPriority w:val="99"/>
    <w:semiHidden/>
    <w:rsid w:val="00D3108E"/>
    <w:rPr>
      <w:sz w:val="22"/>
      <w:szCs w:val="22"/>
      <w:lang w:eastAsia="en-US"/>
    </w:rPr>
  </w:style>
  <w:style w:type="character" w:styleId="Rimandocommento">
    <w:name w:val="annotation reference"/>
    <w:uiPriority w:val="99"/>
    <w:semiHidden/>
    <w:unhideWhenUsed/>
    <w:rsid w:val="00D85899"/>
    <w:rPr>
      <w:sz w:val="16"/>
      <w:szCs w:val="16"/>
    </w:rPr>
  </w:style>
  <w:style w:type="paragraph" w:styleId="Testocommento">
    <w:name w:val="annotation text"/>
    <w:basedOn w:val="Normale"/>
    <w:link w:val="TestocommentoCarattere"/>
    <w:uiPriority w:val="99"/>
    <w:semiHidden/>
    <w:unhideWhenUsed/>
    <w:rsid w:val="00D85899"/>
    <w:rPr>
      <w:sz w:val="20"/>
      <w:szCs w:val="20"/>
    </w:rPr>
  </w:style>
  <w:style w:type="character" w:customStyle="1" w:styleId="TestocommentoCarattere">
    <w:name w:val="Testo commento Carattere"/>
    <w:link w:val="Testocommento"/>
    <w:uiPriority w:val="99"/>
    <w:semiHidden/>
    <w:rsid w:val="00D85899"/>
    <w:rPr>
      <w:lang w:eastAsia="en-US"/>
    </w:rPr>
  </w:style>
  <w:style w:type="paragraph" w:styleId="Soggettocommento">
    <w:name w:val="annotation subject"/>
    <w:basedOn w:val="Testocommento"/>
    <w:next w:val="Testocommento"/>
    <w:link w:val="SoggettocommentoCarattere"/>
    <w:uiPriority w:val="99"/>
    <w:semiHidden/>
    <w:unhideWhenUsed/>
    <w:rsid w:val="00D85899"/>
    <w:rPr>
      <w:b/>
      <w:bCs/>
    </w:rPr>
  </w:style>
  <w:style w:type="character" w:customStyle="1" w:styleId="SoggettocommentoCarattere">
    <w:name w:val="Soggetto commento Carattere"/>
    <w:link w:val="Soggettocommento"/>
    <w:uiPriority w:val="99"/>
    <w:semiHidden/>
    <w:rsid w:val="00D85899"/>
    <w:rPr>
      <w:b/>
      <w:bCs/>
      <w:lang w:eastAsia="en-US"/>
    </w:rPr>
  </w:style>
  <w:style w:type="paragraph" w:styleId="Testonotaapidipagina">
    <w:name w:val="footnote text"/>
    <w:basedOn w:val="Normale"/>
    <w:link w:val="TestonotaapidipaginaCarattere"/>
    <w:uiPriority w:val="99"/>
    <w:semiHidden/>
    <w:unhideWhenUsed/>
    <w:rsid w:val="00D72FE8"/>
    <w:rPr>
      <w:sz w:val="20"/>
      <w:szCs w:val="20"/>
    </w:rPr>
  </w:style>
  <w:style w:type="character" w:customStyle="1" w:styleId="TestonotaapidipaginaCarattere">
    <w:name w:val="Testo nota a piè di pagina Carattere"/>
    <w:link w:val="Testonotaapidipagina"/>
    <w:uiPriority w:val="99"/>
    <w:semiHidden/>
    <w:rsid w:val="00D72FE8"/>
    <w:rPr>
      <w:lang w:eastAsia="en-US"/>
    </w:rPr>
  </w:style>
  <w:style w:type="character" w:styleId="Rimandonotaapidipagina">
    <w:name w:val="footnote reference"/>
    <w:uiPriority w:val="99"/>
    <w:semiHidden/>
    <w:unhideWhenUsed/>
    <w:rsid w:val="00D72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F98A-998A-48C1-9773-D3D61C71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3073</Words>
  <Characters>17521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RB. Barile</dc:creator>
  <cp:lastModifiedBy>Sonia Marzattinocci</cp:lastModifiedBy>
  <cp:revision>2</cp:revision>
  <cp:lastPrinted>2018-07-16T11:21:00Z</cp:lastPrinted>
  <dcterms:created xsi:type="dcterms:W3CDTF">2018-07-23T17:26:00Z</dcterms:created>
  <dcterms:modified xsi:type="dcterms:W3CDTF">2018-07-23T17:26:00Z</dcterms:modified>
</cp:coreProperties>
</file>